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5E6B" w14:textId="792DD5DA" w:rsidR="00AA430A" w:rsidRPr="002A4AC5" w:rsidRDefault="00AA430A" w:rsidP="00142663">
      <w:pPr>
        <w:spacing w:line="320" w:lineRule="atLeast"/>
        <w:rPr>
          <w:rFonts w:ascii="Arial" w:hAnsi="Arial" w:cs="Arial"/>
          <w:b/>
          <w:bCs/>
          <w:sz w:val="28"/>
          <w:szCs w:val="28"/>
        </w:rPr>
      </w:pPr>
      <w:r w:rsidRPr="002A4AC5">
        <w:rPr>
          <w:rFonts w:ascii="Arial" w:hAnsi="Arial" w:cs="Arial"/>
          <w:b/>
          <w:bCs/>
          <w:sz w:val="28"/>
          <w:szCs w:val="28"/>
        </w:rPr>
        <w:t>Neighbourhood Health Service</w:t>
      </w:r>
    </w:p>
    <w:p w14:paraId="21BE1280" w14:textId="3FBD7FD5" w:rsidR="00AA430A" w:rsidRPr="002A4AC5" w:rsidRDefault="00AA430A" w:rsidP="00142663">
      <w:pPr>
        <w:spacing w:line="320" w:lineRule="atLeast"/>
        <w:rPr>
          <w:rFonts w:ascii="Arial" w:hAnsi="Arial" w:cs="Arial"/>
          <w:b/>
          <w:bCs/>
          <w:sz w:val="28"/>
          <w:szCs w:val="28"/>
        </w:rPr>
      </w:pPr>
      <w:r w:rsidRPr="002A4AC5">
        <w:rPr>
          <w:rFonts w:ascii="Arial" w:hAnsi="Arial" w:cs="Arial"/>
          <w:b/>
          <w:bCs/>
          <w:sz w:val="28"/>
          <w:szCs w:val="28"/>
        </w:rPr>
        <w:t xml:space="preserve">Frequently asked questions </w:t>
      </w:r>
    </w:p>
    <w:sdt>
      <w:sdtPr>
        <w:rPr>
          <w:rFonts w:asciiTheme="minorHAnsi" w:eastAsiaTheme="minorHAnsi" w:hAnsiTheme="minorHAnsi" w:cstheme="minorBidi"/>
          <w:color w:val="auto"/>
          <w:kern w:val="2"/>
          <w:sz w:val="22"/>
          <w:szCs w:val="22"/>
          <w:lang w:val="en-GB"/>
          <w14:ligatures w14:val="standardContextual"/>
        </w:rPr>
        <w:id w:val="1842897129"/>
        <w:docPartObj>
          <w:docPartGallery w:val="Table of Contents"/>
          <w:docPartUnique/>
        </w:docPartObj>
      </w:sdtPr>
      <w:sdtEndPr>
        <w:rPr>
          <w:b/>
          <w:bCs/>
          <w:noProof/>
        </w:rPr>
      </w:sdtEndPr>
      <w:sdtContent>
        <w:p w14:paraId="5C47DCE3" w14:textId="3A381836" w:rsidR="005D6527" w:rsidRDefault="005D6527" w:rsidP="00142663">
          <w:pPr>
            <w:pStyle w:val="TOCHeading"/>
            <w:spacing w:line="320" w:lineRule="atLeast"/>
          </w:pPr>
          <w:r>
            <w:t>Contents</w:t>
          </w:r>
        </w:p>
        <w:p w14:paraId="2838980B" w14:textId="77777777" w:rsidR="007C4B58" w:rsidRPr="007C4B58" w:rsidRDefault="007C4B58" w:rsidP="007C4B58">
          <w:pPr>
            <w:rPr>
              <w:lang w:val="en-US"/>
            </w:rPr>
          </w:pPr>
        </w:p>
        <w:p w14:paraId="56F5AB46" w14:textId="1FF11FA2" w:rsidR="005B0121" w:rsidRDefault="005D6527">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12219248" w:history="1">
            <w:r w:rsidR="005B0121" w:rsidRPr="0012448B">
              <w:rPr>
                <w:rStyle w:val="Hyperlink"/>
                <w:noProof/>
              </w:rPr>
              <w:t>GENERAL</w:t>
            </w:r>
            <w:r w:rsidR="005B0121">
              <w:rPr>
                <w:noProof/>
                <w:webHidden/>
              </w:rPr>
              <w:tab/>
            </w:r>
            <w:r w:rsidR="005B0121">
              <w:rPr>
                <w:noProof/>
                <w:webHidden/>
              </w:rPr>
              <w:fldChar w:fldCharType="begin"/>
            </w:r>
            <w:r w:rsidR="005B0121">
              <w:rPr>
                <w:noProof/>
                <w:webHidden/>
              </w:rPr>
              <w:instrText xml:space="preserve"> PAGEREF _Toc212219248 \h </w:instrText>
            </w:r>
            <w:r w:rsidR="005B0121">
              <w:rPr>
                <w:noProof/>
                <w:webHidden/>
              </w:rPr>
            </w:r>
            <w:r w:rsidR="005B0121">
              <w:rPr>
                <w:noProof/>
                <w:webHidden/>
              </w:rPr>
              <w:fldChar w:fldCharType="separate"/>
            </w:r>
            <w:r w:rsidR="005B0121">
              <w:rPr>
                <w:noProof/>
                <w:webHidden/>
              </w:rPr>
              <w:t>1</w:t>
            </w:r>
            <w:r w:rsidR="005B0121">
              <w:rPr>
                <w:noProof/>
                <w:webHidden/>
              </w:rPr>
              <w:fldChar w:fldCharType="end"/>
            </w:r>
          </w:hyperlink>
        </w:p>
        <w:p w14:paraId="29B891D8" w14:textId="306513D5" w:rsidR="005B0121" w:rsidRDefault="005B0121">
          <w:pPr>
            <w:pStyle w:val="TOC1"/>
            <w:tabs>
              <w:tab w:val="right" w:leader="dot" w:pos="9016"/>
            </w:tabs>
            <w:rPr>
              <w:rFonts w:eastAsiaTheme="minorEastAsia"/>
              <w:noProof/>
              <w:sz w:val="24"/>
              <w:szCs w:val="24"/>
              <w:lang w:eastAsia="en-GB"/>
            </w:rPr>
          </w:pPr>
          <w:hyperlink w:anchor="_Toc212219249" w:history="1">
            <w:r w:rsidRPr="0012448B">
              <w:rPr>
                <w:rStyle w:val="Hyperlink"/>
                <w:noProof/>
              </w:rPr>
              <w:t>INTEGRATED NEIGHBOURHOOD TEAMS</w:t>
            </w:r>
            <w:r>
              <w:rPr>
                <w:noProof/>
                <w:webHidden/>
              </w:rPr>
              <w:tab/>
            </w:r>
            <w:r>
              <w:rPr>
                <w:noProof/>
                <w:webHidden/>
              </w:rPr>
              <w:fldChar w:fldCharType="begin"/>
            </w:r>
            <w:r>
              <w:rPr>
                <w:noProof/>
                <w:webHidden/>
              </w:rPr>
              <w:instrText xml:space="preserve"> PAGEREF _Toc212219249 \h </w:instrText>
            </w:r>
            <w:r>
              <w:rPr>
                <w:noProof/>
                <w:webHidden/>
              </w:rPr>
            </w:r>
            <w:r>
              <w:rPr>
                <w:noProof/>
                <w:webHidden/>
              </w:rPr>
              <w:fldChar w:fldCharType="separate"/>
            </w:r>
            <w:r>
              <w:rPr>
                <w:noProof/>
                <w:webHidden/>
              </w:rPr>
              <w:t>2</w:t>
            </w:r>
            <w:r>
              <w:rPr>
                <w:noProof/>
                <w:webHidden/>
              </w:rPr>
              <w:fldChar w:fldCharType="end"/>
            </w:r>
          </w:hyperlink>
        </w:p>
        <w:p w14:paraId="28BFD726" w14:textId="68B23AA7" w:rsidR="005B0121" w:rsidRDefault="005B0121">
          <w:pPr>
            <w:pStyle w:val="TOC1"/>
            <w:tabs>
              <w:tab w:val="right" w:leader="dot" w:pos="9016"/>
            </w:tabs>
            <w:rPr>
              <w:rFonts w:eastAsiaTheme="minorEastAsia"/>
              <w:noProof/>
              <w:sz w:val="24"/>
              <w:szCs w:val="24"/>
              <w:lang w:eastAsia="en-GB"/>
            </w:rPr>
          </w:pPr>
          <w:hyperlink w:anchor="_Toc212219250" w:history="1">
            <w:r w:rsidRPr="0012448B">
              <w:rPr>
                <w:rStyle w:val="Hyperlink"/>
                <w:noProof/>
              </w:rPr>
              <w:t>IMPACT ON STAFF</w:t>
            </w:r>
            <w:r>
              <w:rPr>
                <w:noProof/>
                <w:webHidden/>
              </w:rPr>
              <w:tab/>
            </w:r>
            <w:r>
              <w:rPr>
                <w:noProof/>
                <w:webHidden/>
              </w:rPr>
              <w:fldChar w:fldCharType="begin"/>
            </w:r>
            <w:r>
              <w:rPr>
                <w:noProof/>
                <w:webHidden/>
              </w:rPr>
              <w:instrText xml:space="preserve"> PAGEREF _Toc212219250 \h </w:instrText>
            </w:r>
            <w:r>
              <w:rPr>
                <w:noProof/>
                <w:webHidden/>
              </w:rPr>
            </w:r>
            <w:r>
              <w:rPr>
                <w:noProof/>
                <w:webHidden/>
              </w:rPr>
              <w:fldChar w:fldCharType="separate"/>
            </w:r>
            <w:r>
              <w:rPr>
                <w:noProof/>
                <w:webHidden/>
              </w:rPr>
              <w:t>4</w:t>
            </w:r>
            <w:r>
              <w:rPr>
                <w:noProof/>
                <w:webHidden/>
              </w:rPr>
              <w:fldChar w:fldCharType="end"/>
            </w:r>
          </w:hyperlink>
        </w:p>
        <w:p w14:paraId="62AD91D0" w14:textId="29BE2A8B" w:rsidR="005B0121" w:rsidRDefault="005B0121">
          <w:pPr>
            <w:pStyle w:val="TOC1"/>
            <w:tabs>
              <w:tab w:val="right" w:leader="dot" w:pos="9016"/>
            </w:tabs>
            <w:rPr>
              <w:rFonts w:eastAsiaTheme="minorEastAsia"/>
              <w:noProof/>
              <w:sz w:val="24"/>
              <w:szCs w:val="24"/>
              <w:lang w:eastAsia="en-GB"/>
            </w:rPr>
          </w:pPr>
          <w:hyperlink w:anchor="_Toc212219251" w:history="1">
            <w:r w:rsidRPr="0012448B">
              <w:rPr>
                <w:rStyle w:val="Hyperlink"/>
                <w:noProof/>
              </w:rPr>
              <w:t>IMPACT</w:t>
            </w:r>
            <w:r>
              <w:rPr>
                <w:noProof/>
                <w:webHidden/>
              </w:rPr>
              <w:tab/>
            </w:r>
            <w:r>
              <w:rPr>
                <w:noProof/>
                <w:webHidden/>
              </w:rPr>
              <w:fldChar w:fldCharType="begin"/>
            </w:r>
            <w:r>
              <w:rPr>
                <w:noProof/>
                <w:webHidden/>
              </w:rPr>
              <w:instrText xml:space="preserve"> PAGEREF _Toc212219251 \h </w:instrText>
            </w:r>
            <w:r>
              <w:rPr>
                <w:noProof/>
                <w:webHidden/>
              </w:rPr>
            </w:r>
            <w:r>
              <w:rPr>
                <w:noProof/>
                <w:webHidden/>
              </w:rPr>
              <w:fldChar w:fldCharType="separate"/>
            </w:r>
            <w:r>
              <w:rPr>
                <w:noProof/>
                <w:webHidden/>
              </w:rPr>
              <w:t>5</w:t>
            </w:r>
            <w:r>
              <w:rPr>
                <w:noProof/>
                <w:webHidden/>
              </w:rPr>
              <w:fldChar w:fldCharType="end"/>
            </w:r>
          </w:hyperlink>
        </w:p>
        <w:p w14:paraId="37BFBD91" w14:textId="728CFDAF" w:rsidR="005B0121" w:rsidRDefault="005B0121">
          <w:pPr>
            <w:pStyle w:val="TOC1"/>
            <w:tabs>
              <w:tab w:val="right" w:leader="dot" w:pos="9016"/>
            </w:tabs>
            <w:rPr>
              <w:rFonts w:eastAsiaTheme="minorEastAsia"/>
              <w:noProof/>
              <w:sz w:val="24"/>
              <w:szCs w:val="24"/>
              <w:lang w:eastAsia="en-GB"/>
            </w:rPr>
          </w:pPr>
          <w:hyperlink w:anchor="_Toc212219252" w:history="1">
            <w:r w:rsidRPr="0012448B">
              <w:rPr>
                <w:rStyle w:val="Hyperlink"/>
                <w:noProof/>
              </w:rPr>
              <w:t>GENERAL PRACTICE  </w:t>
            </w:r>
            <w:r>
              <w:rPr>
                <w:noProof/>
                <w:webHidden/>
              </w:rPr>
              <w:tab/>
            </w:r>
            <w:r>
              <w:rPr>
                <w:noProof/>
                <w:webHidden/>
              </w:rPr>
              <w:fldChar w:fldCharType="begin"/>
            </w:r>
            <w:r>
              <w:rPr>
                <w:noProof/>
                <w:webHidden/>
              </w:rPr>
              <w:instrText xml:space="preserve"> PAGEREF _Toc212219252 \h </w:instrText>
            </w:r>
            <w:r>
              <w:rPr>
                <w:noProof/>
                <w:webHidden/>
              </w:rPr>
            </w:r>
            <w:r>
              <w:rPr>
                <w:noProof/>
                <w:webHidden/>
              </w:rPr>
              <w:fldChar w:fldCharType="separate"/>
            </w:r>
            <w:r>
              <w:rPr>
                <w:noProof/>
                <w:webHidden/>
              </w:rPr>
              <w:t>5</w:t>
            </w:r>
            <w:r>
              <w:rPr>
                <w:noProof/>
                <w:webHidden/>
              </w:rPr>
              <w:fldChar w:fldCharType="end"/>
            </w:r>
          </w:hyperlink>
        </w:p>
        <w:p w14:paraId="51D837D2" w14:textId="16367437" w:rsidR="005B0121" w:rsidRDefault="005B0121">
          <w:pPr>
            <w:pStyle w:val="TOC1"/>
            <w:tabs>
              <w:tab w:val="right" w:leader="dot" w:pos="9016"/>
            </w:tabs>
            <w:rPr>
              <w:rFonts w:eastAsiaTheme="minorEastAsia"/>
              <w:noProof/>
              <w:sz w:val="24"/>
              <w:szCs w:val="24"/>
              <w:lang w:eastAsia="en-GB"/>
            </w:rPr>
          </w:pPr>
          <w:hyperlink w:anchor="_Toc212219253" w:history="1">
            <w:r w:rsidRPr="0012448B">
              <w:rPr>
                <w:rStyle w:val="Hyperlink"/>
                <w:noProof/>
              </w:rPr>
              <w:t>INTEGRATORS</w:t>
            </w:r>
            <w:r>
              <w:rPr>
                <w:noProof/>
                <w:webHidden/>
              </w:rPr>
              <w:tab/>
            </w:r>
            <w:r>
              <w:rPr>
                <w:noProof/>
                <w:webHidden/>
              </w:rPr>
              <w:fldChar w:fldCharType="begin"/>
            </w:r>
            <w:r>
              <w:rPr>
                <w:noProof/>
                <w:webHidden/>
              </w:rPr>
              <w:instrText xml:space="preserve"> PAGEREF _Toc212219253 \h </w:instrText>
            </w:r>
            <w:r>
              <w:rPr>
                <w:noProof/>
                <w:webHidden/>
              </w:rPr>
            </w:r>
            <w:r>
              <w:rPr>
                <w:noProof/>
                <w:webHidden/>
              </w:rPr>
              <w:fldChar w:fldCharType="separate"/>
            </w:r>
            <w:r>
              <w:rPr>
                <w:noProof/>
                <w:webHidden/>
              </w:rPr>
              <w:t>5</w:t>
            </w:r>
            <w:r>
              <w:rPr>
                <w:noProof/>
                <w:webHidden/>
              </w:rPr>
              <w:fldChar w:fldCharType="end"/>
            </w:r>
          </w:hyperlink>
        </w:p>
        <w:p w14:paraId="6EE24C74" w14:textId="3DED9ACA" w:rsidR="005B0121" w:rsidRDefault="005B0121">
          <w:pPr>
            <w:pStyle w:val="TOC1"/>
            <w:tabs>
              <w:tab w:val="right" w:leader="dot" w:pos="9016"/>
            </w:tabs>
            <w:rPr>
              <w:rFonts w:eastAsiaTheme="minorEastAsia"/>
              <w:noProof/>
              <w:sz w:val="24"/>
              <w:szCs w:val="24"/>
              <w:lang w:eastAsia="en-GB"/>
            </w:rPr>
          </w:pPr>
          <w:hyperlink w:anchor="_Toc212219254" w:history="1">
            <w:r w:rsidRPr="0012448B">
              <w:rPr>
                <w:rStyle w:val="Hyperlink"/>
                <w:noProof/>
              </w:rPr>
              <w:t>OTHER</w:t>
            </w:r>
            <w:r>
              <w:rPr>
                <w:noProof/>
                <w:webHidden/>
              </w:rPr>
              <w:tab/>
            </w:r>
            <w:r>
              <w:rPr>
                <w:noProof/>
                <w:webHidden/>
              </w:rPr>
              <w:fldChar w:fldCharType="begin"/>
            </w:r>
            <w:r>
              <w:rPr>
                <w:noProof/>
                <w:webHidden/>
              </w:rPr>
              <w:instrText xml:space="preserve"> PAGEREF _Toc212219254 \h </w:instrText>
            </w:r>
            <w:r>
              <w:rPr>
                <w:noProof/>
                <w:webHidden/>
              </w:rPr>
            </w:r>
            <w:r>
              <w:rPr>
                <w:noProof/>
                <w:webHidden/>
              </w:rPr>
              <w:fldChar w:fldCharType="separate"/>
            </w:r>
            <w:r>
              <w:rPr>
                <w:noProof/>
                <w:webHidden/>
              </w:rPr>
              <w:t>7</w:t>
            </w:r>
            <w:r>
              <w:rPr>
                <w:noProof/>
                <w:webHidden/>
              </w:rPr>
              <w:fldChar w:fldCharType="end"/>
            </w:r>
          </w:hyperlink>
        </w:p>
        <w:p w14:paraId="4BF1E2CE" w14:textId="7A9BDDD2" w:rsidR="005D6527" w:rsidRDefault="005D6527" w:rsidP="00142663">
          <w:pPr>
            <w:spacing w:line="320" w:lineRule="atLeast"/>
          </w:pPr>
          <w:r>
            <w:rPr>
              <w:b/>
              <w:bCs/>
              <w:noProof/>
            </w:rPr>
            <w:fldChar w:fldCharType="end"/>
          </w:r>
        </w:p>
      </w:sdtContent>
    </w:sdt>
    <w:p w14:paraId="7F4E90A5" w14:textId="2999C6DC" w:rsidR="00464958" w:rsidRPr="002A4AC5" w:rsidRDefault="005D6527" w:rsidP="00142663">
      <w:pPr>
        <w:spacing w:line="320" w:lineRule="atLeast"/>
        <w:rPr>
          <w:rFonts w:ascii="Arial" w:hAnsi="Arial" w:cs="Arial"/>
        </w:rPr>
      </w:pPr>
      <w:r>
        <w:rPr>
          <w:rFonts w:ascii="Arial" w:hAnsi="Arial" w:cs="Arial"/>
        </w:rPr>
        <w:t xml:space="preserve">Updated </w:t>
      </w:r>
      <w:r w:rsidR="00E07C06">
        <w:rPr>
          <w:rFonts w:ascii="Arial" w:hAnsi="Arial" w:cs="Arial"/>
        </w:rPr>
        <w:t>October</w:t>
      </w:r>
      <w:r>
        <w:rPr>
          <w:rFonts w:ascii="Arial" w:hAnsi="Arial" w:cs="Arial"/>
        </w:rPr>
        <w:t xml:space="preserve"> 2025</w:t>
      </w:r>
    </w:p>
    <w:p w14:paraId="3A4049A7" w14:textId="22901A71" w:rsidR="00D90A99" w:rsidRPr="002A4AC5" w:rsidRDefault="00D90A99" w:rsidP="00142663">
      <w:pPr>
        <w:pStyle w:val="Heading1"/>
        <w:spacing w:line="320" w:lineRule="atLeast"/>
      </w:pPr>
      <w:bookmarkStart w:id="0" w:name="_Toc212219248"/>
      <w:r w:rsidRPr="002A4AC5">
        <w:t>GENERAL</w:t>
      </w:r>
      <w:bookmarkEnd w:id="0"/>
      <w:r w:rsidRPr="002A4AC5">
        <w:t xml:space="preserve"> </w:t>
      </w:r>
    </w:p>
    <w:p w14:paraId="224DD040" w14:textId="5BD06A8A" w:rsidR="00AA430A" w:rsidRPr="002A4AC5" w:rsidRDefault="00AA430A" w:rsidP="00142663">
      <w:pPr>
        <w:spacing w:line="320" w:lineRule="atLeast"/>
        <w:rPr>
          <w:rFonts w:ascii="Arial" w:hAnsi="Arial" w:cs="Arial"/>
          <w:b/>
          <w:bCs/>
        </w:rPr>
      </w:pPr>
      <w:r w:rsidRPr="002A4AC5">
        <w:rPr>
          <w:rFonts w:ascii="Arial" w:hAnsi="Arial" w:cs="Arial"/>
          <w:b/>
          <w:bCs/>
        </w:rPr>
        <w:t>What is neighbourhood health and care working?</w:t>
      </w:r>
    </w:p>
    <w:p w14:paraId="53B7B9CD" w14:textId="06F88B5D" w:rsidR="00AA430A" w:rsidRPr="002A4AC5" w:rsidRDefault="00B42159" w:rsidP="00142663">
      <w:pPr>
        <w:spacing w:line="320" w:lineRule="atLeast"/>
        <w:rPr>
          <w:rFonts w:ascii="Arial" w:hAnsi="Arial" w:cs="Arial"/>
        </w:rPr>
      </w:pPr>
      <w:r w:rsidRPr="002A4AC5">
        <w:rPr>
          <w:rFonts w:ascii="Arial" w:hAnsi="Arial" w:cs="Arial"/>
        </w:rPr>
        <w:t xml:space="preserve">Services working together to meet people’s health and care needs where they live, in their neighbourhoods.  This includes health, care, social services, housing and more, working as connected teams. Services are organised and delivered locally, designed around the needs of people in that neighbourhood, so they can access support close to home. </w:t>
      </w:r>
      <w:r w:rsidR="0064537C">
        <w:rPr>
          <w:rFonts w:ascii="Arial" w:hAnsi="Arial" w:cs="Arial"/>
        </w:rPr>
        <w:t>It is also about developing a deeper understanding of the people we serve and proactively identifying need at the earliest opportunity.</w:t>
      </w:r>
    </w:p>
    <w:p w14:paraId="645D71C8" w14:textId="47E35CA5" w:rsidR="00F83C8D" w:rsidRPr="002A4AC5" w:rsidRDefault="00F83C8D" w:rsidP="00142663">
      <w:pPr>
        <w:spacing w:line="320" w:lineRule="atLeast"/>
        <w:rPr>
          <w:rFonts w:ascii="Arial" w:hAnsi="Arial" w:cs="Arial"/>
          <w:b/>
          <w:bCs/>
        </w:rPr>
      </w:pPr>
      <w:r w:rsidRPr="002A4AC5">
        <w:rPr>
          <w:rFonts w:ascii="Arial" w:hAnsi="Arial" w:cs="Arial"/>
          <w:b/>
          <w:bCs/>
        </w:rPr>
        <w:t xml:space="preserve">What is a neighbourhood? </w:t>
      </w:r>
    </w:p>
    <w:p w14:paraId="78F30EC2" w14:textId="7824CAAC" w:rsidR="00F222EC" w:rsidRPr="002A4AC5" w:rsidRDefault="00F222EC" w:rsidP="00142663">
      <w:pPr>
        <w:spacing w:line="320" w:lineRule="atLeast"/>
        <w:rPr>
          <w:rFonts w:ascii="Arial" w:hAnsi="Arial" w:cs="Arial"/>
        </w:rPr>
      </w:pPr>
      <w:r w:rsidRPr="002A4AC5">
        <w:rPr>
          <w:rFonts w:ascii="Arial" w:hAnsi="Arial" w:cs="Arial"/>
        </w:rPr>
        <w:t>Areas wh</w:t>
      </w:r>
      <w:r w:rsidR="003E11C8">
        <w:rPr>
          <w:rFonts w:ascii="Arial" w:hAnsi="Arial" w:cs="Arial"/>
        </w:rPr>
        <w:t>ich</w:t>
      </w:r>
      <w:r w:rsidRPr="002A4AC5">
        <w:rPr>
          <w:rFonts w:ascii="Arial" w:hAnsi="Arial" w:cs="Arial"/>
        </w:rPr>
        <w:t xml:space="preserve"> people </w:t>
      </w:r>
      <w:r w:rsidR="003E11C8">
        <w:rPr>
          <w:rFonts w:ascii="Arial" w:hAnsi="Arial" w:cs="Arial"/>
        </w:rPr>
        <w:t xml:space="preserve">would recognise as the area where </w:t>
      </w:r>
      <w:r w:rsidR="00C27E04">
        <w:rPr>
          <w:rFonts w:ascii="Arial" w:hAnsi="Arial" w:cs="Arial"/>
        </w:rPr>
        <w:t xml:space="preserve">they </w:t>
      </w:r>
      <w:r w:rsidRPr="002A4AC5">
        <w:rPr>
          <w:rFonts w:ascii="Arial" w:hAnsi="Arial" w:cs="Arial"/>
        </w:rPr>
        <w:t xml:space="preserve">live their lives. Every neighbourhood includes many different services, who will work closely together. In south east London, our boroughs are divided into four or five neighbourhoods, each with a population of about 50,000 people.  The neighbourhoods are groups of electoral wards, so they follow established community boundaries. </w:t>
      </w:r>
    </w:p>
    <w:p w14:paraId="2D40FB7D" w14:textId="53CF5D40" w:rsidR="00B42159" w:rsidRPr="002A4AC5" w:rsidRDefault="00B42159" w:rsidP="00142663">
      <w:pPr>
        <w:spacing w:line="320" w:lineRule="atLeast"/>
        <w:rPr>
          <w:rFonts w:ascii="Arial" w:hAnsi="Arial" w:cs="Arial"/>
          <w:b/>
          <w:bCs/>
        </w:rPr>
      </w:pPr>
      <w:r w:rsidRPr="002A4AC5">
        <w:rPr>
          <w:rFonts w:ascii="Arial" w:hAnsi="Arial" w:cs="Arial"/>
          <w:b/>
          <w:bCs/>
        </w:rPr>
        <w:t xml:space="preserve">What do we mean by Place? </w:t>
      </w:r>
    </w:p>
    <w:p w14:paraId="707C2827" w14:textId="26EB4597" w:rsidR="00F222EC" w:rsidRPr="002A4AC5" w:rsidRDefault="00B42159" w:rsidP="00142663">
      <w:pPr>
        <w:pStyle w:val="ListParagraph"/>
        <w:spacing w:line="320" w:lineRule="atLeast"/>
        <w:ind w:left="0"/>
        <w:rPr>
          <w:rFonts w:ascii="Arial" w:hAnsi="Arial" w:cs="Arial"/>
        </w:rPr>
      </w:pPr>
      <w:r w:rsidRPr="002A4AC5">
        <w:rPr>
          <w:rFonts w:ascii="Arial" w:hAnsi="Arial" w:cs="Arial"/>
        </w:rPr>
        <w:t>Place is used as another word for</w:t>
      </w:r>
      <w:r w:rsidR="00F222EC" w:rsidRPr="002A4AC5">
        <w:rPr>
          <w:rFonts w:ascii="Arial" w:hAnsi="Arial" w:cs="Arial"/>
        </w:rPr>
        <w:t xml:space="preserve"> ‘borough’ in London. </w:t>
      </w:r>
      <w:r w:rsidR="008E2FE3" w:rsidRPr="002A4AC5">
        <w:rPr>
          <w:rFonts w:ascii="Arial" w:hAnsi="Arial" w:cs="Arial"/>
        </w:rPr>
        <w:t>Our places (boroughs)</w:t>
      </w:r>
      <w:r w:rsidR="00F222EC" w:rsidRPr="002A4AC5">
        <w:rPr>
          <w:rFonts w:ascii="Arial" w:hAnsi="Arial" w:cs="Arial"/>
        </w:rPr>
        <w:t xml:space="preserve"> are made up of four or five neighbourhoods.  Neighbourhood working will be organised at borough level. This will make sure that we can build on existing services and relationships and arrange services in a way that meets the particular needs of the people living in each borough.  </w:t>
      </w:r>
    </w:p>
    <w:p w14:paraId="3173060F" w14:textId="732DA73C" w:rsidR="00F222EC" w:rsidRPr="002A4AC5" w:rsidRDefault="00B42159" w:rsidP="00142663">
      <w:pPr>
        <w:spacing w:line="320" w:lineRule="atLeast"/>
        <w:rPr>
          <w:rFonts w:ascii="Arial" w:hAnsi="Arial" w:cs="Arial"/>
          <w:b/>
          <w:bCs/>
        </w:rPr>
      </w:pPr>
      <w:r w:rsidRPr="002A4AC5">
        <w:rPr>
          <w:rFonts w:ascii="Arial" w:hAnsi="Arial" w:cs="Arial"/>
          <w:b/>
          <w:bCs/>
        </w:rPr>
        <w:lastRenderedPageBreak/>
        <w:t xml:space="preserve">What is an </w:t>
      </w:r>
      <w:r w:rsidR="008E2FE3">
        <w:rPr>
          <w:rFonts w:ascii="Arial" w:hAnsi="Arial" w:cs="Arial"/>
          <w:b/>
          <w:bCs/>
        </w:rPr>
        <w:t>i</w:t>
      </w:r>
      <w:r w:rsidRPr="002A4AC5">
        <w:rPr>
          <w:rFonts w:ascii="Arial" w:hAnsi="Arial" w:cs="Arial"/>
          <w:b/>
          <w:bCs/>
        </w:rPr>
        <w:t xml:space="preserve">ntegrator? </w:t>
      </w:r>
    </w:p>
    <w:p w14:paraId="649D1693" w14:textId="5AE6D312" w:rsidR="00F222EC" w:rsidRPr="002A4AC5" w:rsidRDefault="00B42159" w:rsidP="00142663">
      <w:pPr>
        <w:spacing w:line="320" w:lineRule="atLeast"/>
        <w:rPr>
          <w:rFonts w:ascii="Arial" w:hAnsi="Arial" w:cs="Arial"/>
        </w:rPr>
      </w:pPr>
      <w:r w:rsidRPr="002A4AC5">
        <w:rPr>
          <w:rFonts w:ascii="Arial" w:hAnsi="Arial" w:cs="Arial"/>
        </w:rPr>
        <w:t xml:space="preserve">An </w:t>
      </w:r>
      <w:r w:rsidR="00C27E04">
        <w:rPr>
          <w:rFonts w:ascii="Arial" w:hAnsi="Arial" w:cs="Arial"/>
        </w:rPr>
        <w:t>i</w:t>
      </w:r>
      <w:r w:rsidRPr="002A4AC5">
        <w:rPr>
          <w:rFonts w:ascii="Arial" w:hAnsi="Arial" w:cs="Arial"/>
        </w:rPr>
        <w:t xml:space="preserve">ntegrator is the term we use to describe an </w:t>
      </w:r>
      <w:r w:rsidR="00F222EC" w:rsidRPr="002A4AC5">
        <w:rPr>
          <w:rFonts w:ascii="Arial" w:hAnsi="Arial" w:cs="Arial"/>
        </w:rPr>
        <w:t>organisation</w:t>
      </w:r>
      <w:r w:rsidR="003E11C8">
        <w:rPr>
          <w:rFonts w:ascii="Arial" w:hAnsi="Arial" w:cs="Arial"/>
        </w:rPr>
        <w:t xml:space="preserve"> or a partnership of organisations</w:t>
      </w:r>
      <w:r w:rsidR="00F222EC" w:rsidRPr="002A4AC5">
        <w:rPr>
          <w:rFonts w:ascii="Arial" w:hAnsi="Arial" w:cs="Arial"/>
        </w:rPr>
        <w:t xml:space="preserve"> in each borough responsible for neighbourhood working. Neighbourhood working is a change for how we deliver health and care services, and so it needs to be organised</w:t>
      </w:r>
      <w:r w:rsidR="003E11C8">
        <w:rPr>
          <w:rFonts w:ascii="Arial" w:hAnsi="Arial" w:cs="Arial"/>
        </w:rPr>
        <w:t xml:space="preserve"> and coordinated</w:t>
      </w:r>
      <w:r w:rsidR="00F222EC" w:rsidRPr="002A4AC5">
        <w:rPr>
          <w:rFonts w:ascii="Arial" w:hAnsi="Arial" w:cs="Arial"/>
        </w:rPr>
        <w:t>. Integrators will be organisations that already exist in boroughs, with local knowledge and established relationships. They will bring their experience of their borough and combine it with this new way of working. Integrators will build on what already exists in each borough, and patients will be treated by the same health and care professionals.  What will change is how those professionals work with each other.</w:t>
      </w:r>
    </w:p>
    <w:p w14:paraId="4A5FCCEE" w14:textId="27DEE178" w:rsidR="00AA430A" w:rsidRPr="002A4AC5" w:rsidRDefault="00AA430A" w:rsidP="00142663">
      <w:pPr>
        <w:spacing w:line="320" w:lineRule="atLeast"/>
        <w:rPr>
          <w:rFonts w:ascii="Arial" w:hAnsi="Arial" w:cs="Arial"/>
          <w:b/>
          <w:bCs/>
        </w:rPr>
      </w:pPr>
      <w:r w:rsidRPr="002A4AC5">
        <w:rPr>
          <w:rFonts w:ascii="Arial" w:hAnsi="Arial" w:cs="Arial"/>
          <w:b/>
          <w:bCs/>
        </w:rPr>
        <w:t>Who is involved in neighbourhood working?</w:t>
      </w:r>
    </w:p>
    <w:p w14:paraId="23802DD0" w14:textId="0730710C" w:rsidR="00D90A99" w:rsidRPr="002A4AC5" w:rsidRDefault="00AA430A" w:rsidP="00142663">
      <w:pPr>
        <w:spacing w:line="320" w:lineRule="atLeast"/>
        <w:rPr>
          <w:rFonts w:ascii="Arial" w:hAnsi="Arial" w:cs="Arial"/>
        </w:rPr>
      </w:pPr>
      <w:r w:rsidRPr="002A4AC5">
        <w:rPr>
          <w:rFonts w:ascii="Arial" w:hAnsi="Arial" w:cs="Arial"/>
        </w:rPr>
        <w:t>It involves professionals from across the NHS, local councils, and the voluntary, community</w:t>
      </w:r>
      <w:r w:rsidR="008E2FE3">
        <w:rPr>
          <w:rFonts w:ascii="Arial" w:hAnsi="Arial" w:cs="Arial"/>
        </w:rPr>
        <w:t xml:space="preserve">, faith </w:t>
      </w:r>
      <w:r w:rsidRPr="002A4AC5">
        <w:rPr>
          <w:rFonts w:ascii="Arial" w:hAnsi="Arial" w:cs="Arial"/>
        </w:rPr>
        <w:t>and social enterprise (VC</w:t>
      </w:r>
      <w:r w:rsidR="008E2FE3">
        <w:rPr>
          <w:rFonts w:ascii="Arial" w:hAnsi="Arial" w:cs="Arial"/>
        </w:rPr>
        <w:t>F</w:t>
      </w:r>
      <w:r w:rsidRPr="002A4AC5">
        <w:rPr>
          <w:rFonts w:ascii="Arial" w:hAnsi="Arial" w:cs="Arial"/>
        </w:rPr>
        <w:t xml:space="preserve">SE) sector. This includes GPs, nurses, social workers, care coordinators, mental health teams, public health specialists, and community support </w:t>
      </w:r>
      <w:r w:rsidR="00D90A99" w:rsidRPr="002A4AC5">
        <w:rPr>
          <w:rFonts w:ascii="Arial" w:hAnsi="Arial" w:cs="Arial"/>
        </w:rPr>
        <w:t>workers, all</w:t>
      </w:r>
      <w:r w:rsidRPr="002A4AC5">
        <w:rPr>
          <w:rFonts w:ascii="Arial" w:hAnsi="Arial" w:cs="Arial"/>
        </w:rPr>
        <w:t xml:space="preserve"> working as one team around a neighbourhood.</w:t>
      </w:r>
      <w:r w:rsidR="003E11C8">
        <w:rPr>
          <w:rFonts w:ascii="Arial" w:hAnsi="Arial" w:cs="Arial"/>
        </w:rPr>
        <w:t xml:space="preserve"> </w:t>
      </w:r>
      <w:r w:rsidR="0064537C">
        <w:rPr>
          <w:rFonts w:ascii="Arial" w:hAnsi="Arial" w:cs="Arial"/>
        </w:rPr>
        <w:t xml:space="preserve">It will also involve more in-reach into neighbourhood teams from specialists working within our hospitals. </w:t>
      </w:r>
      <w:r w:rsidR="003E11C8">
        <w:rPr>
          <w:rFonts w:ascii="Arial" w:hAnsi="Arial" w:cs="Arial"/>
        </w:rPr>
        <w:t>Local communities are also involved in neighbourhood working as there is a focus</w:t>
      </w:r>
      <w:r w:rsidR="00A81023">
        <w:rPr>
          <w:rFonts w:ascii="Arial" w:hAnsi="Arial" w:cs="Arial"/>
        </w:rPr>
        <w:t xml:space="preserve"> on</w:t>
      </w:r>
      <w:r w:rsidR="00B24B2B">
        <w:rPr>
          <w:rFonts w:ascii="Arial" w:hAnsi="Arial" w:cs="Arial"/>
        </w:rPr>
        <w:t xml:space="preserve"> prevention of ill health and</w:t>
      </w:r>
      <w:r w:rsidR="003E11C8">
        <w:rPr>
          <w:rFonts w:ascii="Arial" w:hAnsi="Arial" w:cs="Arial"/>
        </w:rPr>
        <w:t xml:space="preserve"> </w:t>
      </w:r>
      <w:r w:rsidR="00B24B2B">
        <w:rPr>
          <w:rFonts w:ascii="Arial" w:hAnsi="Arial" w:cs="Arial"/>
        </w:rPr>
        <w:t xml:space="preserve">enabling people to have more control over their care needs by supporting self-care where that is appropriate. </w:t>
      </w:r>
    </w:p>
    <w:p w14:paraId="1C0E1F5F" w14:textId="0A15AAFE" w:rsidR="00AA430A" w:rsidRPr="002A4AC5" w:rsidRDefault="00AA430A" w:rsidP="00142663">
      <w:pPr>
        <w:spacing w:line="320" w:lineRule="atLeast"/>
        <w:rPr>
          <w:rFonts w:ascii="Arial" w:hAnsi="Arial" w:cs="Arial"/>
        </w:rPr>
      </w:pPr>
      <w:r w:rsidRPr="002A4AC5">
        <w:rPr>
          <w:rFonts w:ascii="Arial" w:hAnsi="Arial" w:cs="Arial"/>
          <w:b/>
          <w:bCs/>
        </w:rPr>
        <w:t>How is this different from how we</w:t>
      </w:r>
      <w:r w:rsidR="00A81023">
        <w:rPr>
          <w:rFonts w:ascii="Arial" w:hAnsi="Arial" w:cs="Arial"/>
          <w:b/>
          <w:bCs/>
        </w:rPr>
        <w:t xml:space="preserve"> ha</w:t>
      </w:r>
      <w:r w:rsidRPr="002A4AC5">
        <w:rPr>
          <w:rFonts w:ascii="Arial" w:hAnsi="Arial" w:cs="Arial"/>
          <w:b/>
          <w:bCs/>
        </w:rPr>
        <w:t>ve worked before?</w:t>
      </w:r>
    </w:p>
    <w:p w14:paraId="0CBBD40E" w14:textId="19592856" w:rsidR="00AA430A" w:rsidRPr="002A4AC5" w:rsidRDefault="00AA430A" w:rsidP="00142663">
      <w:pPr>
        <w:spacing w:line="320" w:lineRule="atLeast"/>
        <w:rPr>
          <w:rFonts w:ascii="Arial" w:hAnsi="Arial" w:cs="Arial"/>
        </w:rPr>
      </w:pPr>
      <w:r w:rsidRPr="002A4AC5">
        <w:rPr>
          <w:rFonts w:ascii="Arial" w:hAnsi="Arial" w:cs="Arial"/>
        </w:rPr>
        <w:t>Neighbourhood working breaks down traditional organisational and service boundaries. Rather than referring between siloed services, teams collaborate more closely, share information, and work with residents to plan care that reflects individual needs and local priorities.</w:t>
      </w:r>
      <w:r w:rsidR="0064537C">
        <w:rPr>
          <w:rFonts w:ascii="Arial" w:hAnsi="Arial" w:cs="Arial"/>
        </w:rPr>
        <w:t xml:space="preserve"> It will also mean changing the way that our residents access services, with a greater emphasis on proactively identifying the people that most need support at the earliest opportunity.</w:t>
      </w:r>
    </w:p>
    <w:p w14:paraId="1CC2CAA5" w14:textId="3605E3E4" w:rsidR="00AA430A" w:rsidRPr="002A4AC5" w:rsidRDefault="00AA430A" w:rsidP="00142663">
      <w:pPr>
        <w:spacing w:line="320" w:lineRule="atLeast"/>
        <w:rPr>
          <w:rFonts w:ascii="Arial" w:hAnsi="Arial" w:cs="Arial"/>
          <w:b/>
          <w:bCs/>
        </w:rPr>
      </w:pPr>
      <w:r w:rsidRPr="002A4AC5">
        <w:rPr>
          <w:rFonts w:ascii="Arial" w:hAnsi="Arial" w:cs="Arial"/>
          <w:b/>
          <w:bCs/>
        </w:rPr>
        <w:t>Why are we doing this now?</w:t>
      </w:r>
    </w:p>
    <w:p w14:paraId="03668A4A" w14:textId="77777777" w:rsidR="00244A1F" w:rsidRPr="002A4AC5" w:rsidRDefault="00AA430A" w:rsidP="00142663">
      <w:pPr>
        <w:spacing w:line="320" w:lineRule="atLeast"/>
        <w:rPr>
          <w:rFonts w:ascii="Arial" w:hAnsi="Arial" w:cs="Arial"/>
          <w:b/>
          <w:bCs/>
        </w:rPr>
      </w:pPr>
      <w:r w:rsidRPr="002A4AC5">
        <w:rPr>
          <w:rFonts w:ascii="Arial" w:hAnsi="Arial" w:cs="Arial"/>
        </w:rPr>
        <w:t>The NHS 10 Year Plan sets out a national shift towards more proactive, preventative care delivered in the community. In south east London, neighbourhood working is our way of delivering this, building on existing partnerships and responding to what our residents and staff have told us they need.</w:t>
      </w:r>
      <w:r w:rsidR="00244A1F" w:rsidRPr="002A4AC5">
        <w:rPr>
          <w:rFonts w:ascii="Arial" w:hAnsi="Arial" w:cs="Arial"/>
          <w:b/>
          <w:bCs/>
        </w:rPr>
        <w:t xml:space="preserve"> </w:t>
      </w:r>
    </w:p>
    <w:p w14:paraId="52DD577F" w14:textId="717728D6" w:rsidR="00244A1F" w:rsidRPr="002A4AC5" w:rsidRDefault="00244A1F" w:rsidP="00142663">
      <w:pPr>
        <w:spacing w:line="320" w:lineRule="atLeast"/>
        <w:rPr>
          <w:rFonts w:ascii="Arial" w:hAnsi="Arial" w:cs="Arial"/>
          <w:b/>
          <w:bCs/>
        </w:rPr>
      </w:pPr>
      <w:r w:rsidRPr="002A4AC5">
        <w:rPr>
          <w:rFonts w:ascii="Arial" w:hAnsi="Arial" w:cs="Arial"/>
          <w:b/>
          <w:bCs/>
        </w:rPr>
        <w:t>What guidance is there from NHS England?</w:t>
      </w:r>
    </w:p>
    <w:p w14:paraId="10727782" w14:textId="77777777" w:rsidR="00244A1F" w:rsidRPr="002A4AC5" w:rsidRDefault="00244A1F" w:rsidP="00142663">
      <w:pPr>
        <w:spacing w:line="320" w:lineRule="atLeast"/>
        <w:rPr>
          <w:rFonts w:ascii="Arial" w:hAnsi="Arial" w:cs="Arial"/>
        </w:rPr>
      </w:pPr>
      <w:r w:rsidRPr="002A4AC5">
        <w:rPr>
          <w:rFonts w:ascii="Arial" w:hAnsi="Arial" w:cs="Arial"/>
        </w:rPr>
        <w:t>NHS England's </w:t>
      </w:r>
      <w:hyperlink r:id="rId12" w:history="1">
        <w:r w:rsidRPr="002A4AC5">
          <w:rPr>
            <w:rStyle w:val="Hyperlink"/>
            <w:rFonts w:ascii="Arial" w:hAnsi="Arial" w:cs="Arial"/>
          </w:rPr>
          <w:t>Neighbourhood Health Guidelines 2025/26</w:t>
        </w:r>
      </w:hyperlink>
      <w:r w:rsidRPr="002A4AC5">
        <w:rPr>
          <w:rFonts w:ascii="Arial" w:hAnsi="Arial" w:cs="Arial"/>
        </w:rPr>
        <w:t> outline a transformative approach to health and social care, focusing on delivering integrated services at the neighbourhood level. This strategy aims to provide care closer to home, enhance patient experiences, and ensure the sustainability of health and social care systems.</w:t>
      </w:r>
    </w:p>
    <w:p w14:paraId="2279F093" w14:textId="125F7DF0" w:rsidR="00AA430A" w:rsidRPr="002A4AC5" w:rsidRDefault="00AA430A" w:rsidP="00142663">
      <w:pPr>
        <w:spacing w:line="320" w:lineRule="atLeast"/>
        <w:rPr>
          <w:rFonts w:ascii="Arial" w:hAnsi="Arial" w:cs="Arial"/>
        </w:rPr>
      </w:pPr>
    </w:p>
    <w:p w14:paraId="017A7141" w14:textId="2C4C1E95" w:rsidR="00D90A99" w:rsidRPr="002A4AC5" w:rsidRDefault="00D90A99" w:rsidP="00142663">
      <w:pPr>
        <w:pStyle w:val="Heading1"/>
        <w:spacing w:line="320" w:lineRule="atLeast"/>
      </w:pPr>
      <w:bookmarkStart w:id="1" w:name="_Toc212219249"/>
      <w:r w:rsidRPr="002A4AC5">
        <w:lastRenderedPageBreak/>
        <w:t>INTEGRATED NEIGHBOURHOOD TEAMS</w:t>
      </w:r>
      <w:bookmarkEnd w:id="1"/>
      <w:r w:rsidRPr="002A4AC5">
        <w:t xml:space="preserve"> </w:t>
      </w:r>
    </w:p>
    <w:p w14:paraId="3B0F0E8B" w14:textId="6EDA90C9" w:rsidR="00AA430A" w:rsidRPr="002A4AC5" w:rsidRDefault="00AA430A" w:rsidP="00142663">
      <w:pPr>
        <w:spacing w:line="320" w:lineRule="atLeast"/>
        <w:rPr>
          <w:rFonts w:ascii="Arial" w:hAnsi="Arial" w:cs="Arial"/>
          <w:b/>
          <w:bCs/>
        </w:rPr>
      </w:pPr>
      <w:r w:rsidRPr="002A4AC5">
        <w:rPr>
          <w:rFonts w:ascii="Arial" w:hAnsi="Arial" w:cs="Arial"/>
          <w:b/>
          <w:bCs/>
        </w:rPr>
        <w:t xml:space="preserve">What are </w:t>
      </w:r>
      <w:r w:rsidR="00464958" w:rsidRPr="002A4AC5">
        <w:rPr>
          <w:rFonts w:ascii="Arial" w:hAnsi="Arial" w:cs="Arial"/>
          <w:b/>
          <w:bCs/>
        </w:rPr>
        <w:t>i</w:t>
      </w:r>
      <w:r w:rsidRPr="002A4AC5">
        <w:rPr>
          <w:rFonts w:ascii="Arial" w:hAnsi="Arial" w:cs="Arial"/>
          <w:b/>
          <w:bCs/>
        </w:rPr>
        <w:t xml:space="preserve">ntegrated </w:t>
      </w:r>
      <w:r w:rsidR="00464958" w:rsidRPr="002A4AC5">
        <w:rPr>
          <w:rFonts w:ascii="Arial" w:hAnsi="Arial" w:cs="Arial"/>
          <w:b/>
          <w:bCs/>
        </w:rPr>
        <w:t>n</w:t>
      </w:r>
      <w:r w:rsidRPr="002A4AC5">
        <w:rPr>
          <w:rFonts w:ascii="Arial" w:hAnsi="Arial" w:cs="Arial"/>
          <w:b/>
          <w:bCs/>
        </w:rPr>
        <w:t xml:space="preserve">eighbourhood </w:t>
      </w:r>
      <w:r w:rsidR="00464958" w:rsidRPr="002A4AC5">
        <w:rPr>
          <w:rFonts w:ascii="Arial" w:hAnsi="Arial" w:cs="Arial"/>
          <w:b/>
          <w:bCs/>
        </w:rPr>
        <w:t>t</w:t>
      </w:r>
      <w:r w:rsidRPr="002A4AC5">
        <w:rPr>
          <w:rFonts w:ascii="Arial" w:hAnsi="Arial" w:cs="Arial"/>
          <w:b/>
          <w:bCs/>
        </w:rPr>
        <w:t>eams (INTs)?</w:t>
      </w:r>
    </w:p>
    <w:p w14:paraId="3CBDA9F1" w14:textId="146A5AC4" w:rsidR="00CD491B" w:rsidRPr="002A4AC5" w:rsidRDefault="00B42159" w:rsidP="00142663">
      <w:pPr>
        <w:spacing w:line="320" w:lineRule="atLeast"/>
        <w:rPr>
          <w:rFonts w:ascii="Arial" w:hAnsi="Arial" w:cs="Arial"/>
        </w:rPr>
      </w:pPr>
      <w:r w:rsidRPr="002A4AC5">
        <w:rPr>
          <w:rFonts w:ascii="Arial" w:hAnsi="Arial" w:cs="Arial"/>
        </w:rPr>
        <w:t>Teams of people from different services who work together in, and for, neighbourhoods. Teams will be organised according to the needs of each neighbourhood, and for the people who live in them. Teams will not be fixed and rigid, they will adapt depending on the needs of individuals and communities. One health or care professional could work in multiple teams. But each patient will only be cared for by one team, designed around them.</w:t>
      </w:r>
    </w:p>
    <w:p w14:paraId="4E2C3CAF" w14:textId="2FAA8BB0" w:rsidR="00CD491B" w:rsidRPr="002A4AC5" w:rsidRDefault="00CD491B" w:rsidP="00142663">
      <w:pPr>
        <w:spacing w:line="320" w:lineRule="atLeast"/>
        <w:rPr>
          <w:rFonts w:ascii="Arial" w:hAnsi="Arial" w:cs="Arial"/>
          <w:b/>
          <w:bCs/>
        </w:rPr>
      </w:pPr>
      <w:r w:rsidRPr="002A4AC5">
        <w:rPr>
          <w:rFonts w:ascii="Arial" w:hAnsi="Arial" w:cs="Arial"/>
          <w:b/>
          <w:bCs/>
        </w:rPr>
        <w:t>Who is involved in an INT?</w:t>
      </w:r>
    </w:p>
    <w:p w14:paraId="1220EC9B" w14:textId="742BBD5D" w:rsidR="00CD491B" w:rsidRPr="002A4AC5" w:rsidRDefault="00CD491B" w:rsidP="00142663">
      <w:pPr>
        <w:spacing w:line="320" w:lineRule="atLeast"/>
        <w:rPr>
          <w:rFonts w:ascii="Arial" w:hAnsi="Arial" w:cs="Arial"/>
        </w:rPr>
      </w:pPr>
      <w:r w:rsidRPr="002A4AC5">
        <w:rPr>
          <w:rFonts w:ascii="Arial" w:hAnsi="Arial" w:cs="Arial"/>
        </w:rPr>
        <w:t>An INT typically includes professionals from primary care, community services, social care, and the voluntary, community</w:t>
      </w:r>
      <w:r w:rsidR="00C27E04">
        <w:rPr>
          <w:rFonts w:ascii="Arial" w:hAnsi="Arial" w:cs="Arial"/>
        </w:rPr>
        <w:t>, faith</w:t>
      </w:r>
      <w:r w:rsidR="00C31D1F">
        <w:rPr>
          <w:rFonts w:ascii="Arial" w:hAnsi="Arial" w:cs="Arial"/>
        </w:rPr>
        <w:t xml:space="preserve"> </w:t>
      </w:r>
      <w:r w:rsidRPr="002A4AC5">
        <w:rPr>
          <w:rFonts w:ascii="Arial" w:hAnsi="Arial" w:cs="Arial"/>
        </w:rPr>
        <w:t>and social enterprise sector (VC</w:t>
      </w:r>
      <w:r w:rsidR="00C27E04">
        <w:rPr>
          <w:rFonts w:ascii="Arial" w:hAnsi="Arial" w:cs="Arial"/>
        </w:rPr>
        <w:t>F</w:t>
      </w:r>
      <w:r w:rsidRPr="002A4AC5">
        <w:rPr>
          <w:rFonts w:ascii="Arial" w:hAnsi="Arial" w:cs="Arial"/>
        </w:rPr>
        <w:t>SE). This may include GPs, nurses, social workers, pharmacists, social prescribers and VC</w:t>
      </w:r>
      <w:r w:rsidR="00C27E04">
        <w:rPr>
          <w:rFonts w:ascii="Arial" w:hAnsi="Arial" w:cs="Arial"/>
        </w:rPr>
        <w:t>F</w:t>
      </w:r>
      <w:r w:rsidRPr="002A4AC5">
        <w:rPr>
          <w:rFonts w:ascii="Arial" w:hAnsi="Arial" w:cs="Arial"/>
        </w:rPr>
        <w:t>SE workers, among others.</w:t>
      </w:r>
      <w:r w:rsidR="0064537C">
        <w:rPr>
          <w:rFonts w:ascii="Arial" w:hAnsi="Arial" w:cs="Arial"/>
        </w:rPr>
        <w:t xml:space="preserve"> Hospital specialists will also begin to work differently, in-reaching into neighbourhoods and working as part of the INT.</w:t>
      </w:r>
    </w:p>
    <w:p w14:paraId="1421A06C" w14:textId="77777777" w:rsidR="00CD491B" w:rsidRPr="002A4AC5" w:rsidRDefault="00CD491B" w:rsidP="00142663">
      <w:pPr>
        <w:spacing w:line="320" w:lineRule="atLeast"/>
        <w:rPr>
          <w:rFonts w:ascii="Arial" w:hAnsi="Arial" w:cs="Arial"/>
          <w:b/>
          <w:bCs/>
        </w:rPr>
      </w:pPr>
      <w:r w:rsidRPr="002A4AC5">
        <w:rPr>
          <w:rFonts w:ascii="Arial" w:hAnsi="Arial" w:cs="Arial"/>
          <w:b/>
          <w:bCs/>
        </w:rPr>
        <w:t>How do INTs benefit communities?</w:t>
      </w:r>
    </w:p>
    <w:p w14:paraId="691405DB" w14:textId="01389313" w:rsidR="00CD491B" w:rsidRPr="002A4AC5" w:rsidRDefault="00CD491B" w:rsidP="00142663">
      <w:pPr>
        <w:spacing w:line="320" w:lineRule="atLeast"/>
        <w:rPr>
          <w:rFonts w:ascii="Arial" w:hAnsi="Arial" w:cs="Arial"/>
        </w:rPr>
      </w:pPr>
      <w:r w:rsidRPr="002A4AC5">
        <w:rPr>
          <w:rFonts w:ascii="Arial" w:hAnsi="Arial" w:cs="Arial"/>
        </w:rPr>
        <w:t>By working collaboratively, INTs deliver personalised care tailored to the needs of individuals within a neighbourhood.  There is a focus on prevention and proactive management of people’s conditions.  Population health management approaches ensure INTs target their work at populations where the need is greatest. This approach leads to improved health outcomes, care closer to home, fewer hospital admissions, and greater patient satisfaction.  It is also expected to deliver social benefits for example, a reduction in people economically inactive because of health issues.</w:t>
      </w:r>
    </w:p>
    <w:p w14:paraId="6CE14395" w14:textId="513C4757" w:rsidR="00CD491B" w:rsidRPr="002A4AC5" w:rsidRDefault="00CD491B" w:rsidP="00142663">
      <w:pPr>
        <w:spacing w:line="320" w:lineRule="atLeast"/>
        <w:rPr>
          <w:rFonts w:ascii="Arial" w:hAnsi="Arial" w:cs="Arial"/>
          <w:b/>
          <w:bCs/>
        </w:rPr>
      </w:pPr>
      <w:r w:rsidRPr="002A4AC5">
        <w:rPr>
          <w:rFonts w:ascii="Arial" w:hAnsi="Arial" w:cs="Arial"/>
          <w:b/>
          <w:bCs/>
        </w:rPr>
        <w:t>How do INTs help reduce health inequalities?</w:t>
      </w:r>
    </w:p>
    <w:p w14:paraId="18EAA39E" w14:textId="08037A09" w:rsidR="00CD491B" w:rsidRPr="002A4AC5" w:rsidRDefault="00CD491B" w:rsidP="00142663">
      <w:pPr>
        <w:spacing w:line="320" w:lineRule="atLeast"/>
        <w:rPr>
          <w:rFonts w:ascii="Arial" w:hAnsi="Arial" w:cs="Arial"/>
        </w:rPr>
      </w:pPr>
      <w:r w:rsidRPr="002A4AC5">
        <w:rPr>
          <w:rFonts w:ascii="Arial" w:hAnsi="Arial" w:cs="Arial"/>
        </w:rPr>
        <w:t xml:space="preserve">INTs </w:t>
      </w:r>
      <w:r w:rsidR="0064537C">
        <w:rPr>
          <w:rFonts w:ascii="Arial" w:hAnsi="Arial" w:cs="Arial"/>
        </w:rPr>
        <w:t>provide holistic care. This will include</w:t>
      </w:r>
      <w:r w:rsidRPr="002A4AC5">
        <w:rPr>
          <w:rFonts w:ascii="Arial" w:hAnsi="Arial" w:cs="Arial"/>
        </w:rPr>
        <w:t xml:space="preserve"> preventative care, using population health data to identify residents at risk of poor health and address the root causes of health disparities. By bringing together public services and community-led initiatives, they aim to improve health and wellbeing at a neighbourhood level.</w:t>
      </w:r>
      <w:r w:rsidR="005A04BE">
        <w:rPr>
          <w:rFonts w:ascii="Arial" w:hAnsi="Arial" w:cs="Arial"/>
        </w:rPr>
        <w:t xml:space="preserve">  This may include for example, helping to address a person’s housing issues first so that they are better able to look after their physical health.</w:t>
      </w:r>
    </w:p>
    <w:p w14:paraId="45A938E0" w14:textId="15448FB7" w:rsidR="00CD491B" w:rsidRPr="002A4AC5" w:rsidRDefault="00CD491B" w:rsidP="00142663">
      <w:pPr>
        <w:spacing w:line="320" w:lineRule="atLeast"/>
        <w:rPr>
          <w:rFonts w:ascii="Arial" w:hAnsi="Arial" w:cs="Arial"/>
          <w:b/>
          <w:bCs/>
        </w:rPr>
      </w:pPr>
      <w:r w:rsidRPr="002A4AC5">
        <w:rPr>
          <w:rFonts w:ascii="Arial" w:hAnsi="Arial" w:cs="Arial"/>
          <w:b/>
          <w:bCs/>
        </w:rPr>
        <w:t>How do INTs work with the voluntary sector?</w:t>
      </w:r>
    </w:p>
    <w:p w14:paraId="07F7B787" w14:textId="3C6ED1CE" w:rsidR="00CD491B" w:rsidRPr="002A4AC5" w:rsidRDefault="00CD491B" w:rsidP="00142663">
      <w:pPr>
        <w:spacing w:line="320" w:lineRule="atLeast"/>
        <w:rPr>
          <w:rFonts w:ascii="Arial" w:hAnsi="Arial" w:cs="Arial"/>
        </w:rPr>
      </w:pPr>
      <w:r w:rsidRPr="002A4AC5">
        <w:rPr>
          <w:rFonts w:ascii="Arial" w:hAnsi="Arial" w:cs="Arial"/>
        </w:rPr>
        <w:t>INTs partner with VCSE organisations to improve the support available to local people to provide more holistic and responsive care that meets people where they are and recognises the context within which they live.</w:t>
      </w:r>
      <w:r w:rsidR="005A04BE">
        <w:rPr>
          <w:rFonts w:ascii="Arial" w:hAnsi="Arial" w:cs="Arial"/>
        </w:rPr>
        <w:t xml:space="preserve">  This includes supporting the inclusion of the views of local people in how health and care services are delivered.</w:t>
      </w:r>
    </w:p>
    <w:p w14:paraId="45487AD4" w14:textId="024A223F" w:rsidR="00CD491B" w:rsidRPr="002A4AC5" w:rsidRDefault="00CD491B" w:rsidP="00142663">
      <w:pPr>
        <w:spacing w:line="320" w:lineRule="atLeast"/>
        <w:rPr>
          <w:rFonts w:ascii="Arial" w:hAnsi="Arial" w:cs="Arial"/>
          <w:b/>
          <w:bCs/>
        </w:rPr>
      </w:pPr>
      <w:r w:rsidRPr="002A4AC5">
        <w:rPr>
          <w:rFonts w:ascii="Arial" w:hAnsi="Arial" w:cs="Arial"/>
          <w:b/>
          <w:bCs/>
        </w:rPr>
        <w:t>What challenges do INTs face?</w:t>
      </w:r>
    </w:p>
    <w:p w14:paraId="089CE71E" w14:textId="77777777" w:rsidR="00CD491B" w:rsidRPr="002A4AC5" w:rsidRDefault="00CD491B" w:rsidP="00142663">
      <w:pPr>
        <w:spacing w:line="320" w:lineRule="atLeast"/>
        <w:rPr>
          <w:rFonts w:ascii="Arial" w:hAnsi="Arial" w:cs="Arial"/>
        </w:rPr>
      </w:pPr>
      <w:r w:rsidRPr="002A4AC5">
        <w:rPr>
          <w:rFonts w:ascii="Arial" w:hAnsi="Arial" w:cs="Arial"/>
        </w:rPr>
        <w:t xml:space="preserve">Challenges can include coordinating across multiple organisations, aligning different working cultures, and ensuring clear communication. However, with strong leadership and a shared </w:t>
      </w:r>
      <w:r w:rsidRPr="002A4AC5">
        <w:rPr>
          <w:rFonts w:ascii="Arial" w:hAnsi="Arial" w:cs="Arial"/>
        </w:rPr>
        <w:lastRenderedPageBreak/>
        <w:t>vision, these challenges can be effectively managed.  Increasingly joined up digital solutions will also help.</w:t>
      </w:r>
    </w:p>
    <w:p w14:paraId="065B240C" w14:textId="692C734A" w:rsidR="00CD491B" w:rsidRPr="002A4AC5" w:rsidRDefault="00CD491B" w:rsidP="00142663">
      <w:pPr>
        <w:spacing w:line="320" w:lineRule="atLeast"/>
        <w:rPr>
          <w:rFonts w:ascii="Arial" w:hAnsi="Arial" w:cs="Arial"/>
          <w:b/>
          <w:bCs/>
        </w:rPr>
      </w:pPr>
      <w:r w:rsidRPr="002A4AC5">
        <w:rPr>
          <w:rFonts w:ascii="Arial" w:hAnsi="Arial" w:cs="Arial"/>
          <w:b/>
          <w:bCs/>
        </w:rPr>
        <w:t>How can local people and communities get involved with INTs?</w:t>
      </w:r>
    </w:p>
    <w:p w14:paraId="71829209" w14:textId="7D26E76C" w:rsidR="00CD491B" w:rsidRPr="002A4AC5" w:rsidRDefault="00CD491B" w:rsidP="00142663">
      <w:pPr>
        <w:spacing w:line="320" w:lineRule="atLeast"/>
        <w:rPr>
          <w:rFonts w:ascii="Arial" w:hAnsi="Arial" w:cs="Arial"/>
        </w:rPr>
      </w:pPr>
      <w:r w:rsidRPr="002A4AC5">
        <w:rPr>
          <w:rFonts w:ascii="Arial" w:hAnsi="Arial" w:cs="Arial"/>
        </w:rPr>
        <w:t>INTs will engage local people and communities by working with the VC</w:t>
      </w:r>
      <w:r w:rsidR="0055022E">
        <w:rPr>
          <w:rFonts w:ascii="Arial" w:hAnsi="Arial" w:cs="Arial"/>
        </w:rPr>
        <w:t>F</w:t>
      </w:r>
      <w:r w:rsidRPr="002A4AC5">
        <w:rPr>
          <w:rFonts w:ascii="Arial" w:hAnsi="Arial" w:cs="Arial"/>
        </w:rPr>
        <w:t>SE sector, including small community groups, to co-design services. Local people will also be able to participate in health initiatives and provide feedback on services to help continual improvement.</w:t>
      </w:r>
    </w:p>
    <w:p w14:paraId="39294D85" w14:textId="550D3670" w:rsidR="00CD491B" w:rsidRPr="002A4AC5" w:rsidRDefault="00CD491B" w:rsidP="00142663">
      <w:pPr>
        <w:spacing w:line="320" w:lineRule="atLeast"/>
        <w:rPr>
          <w:rFonts w:ascii="Arial" w:hAnsi="Arial" w:cs="Arial"/>
          <w:b/>
          <w:bCs/>
        </w:rPr>
      </w:pPr>
      <w:r w:rsidRPr="002A4AC5">
        <w:rPr>
          <w:rFonts w:ascii="Arial" w:hAnsi="Arial" w:cs="Arial"/>
          <w:b/>
          <w:bCs/>
        </w:rPr>
        <w:t>What are we doing to support the development of INTs in south east London?</w:t>
      </w:r>
    </w:p>
    <w:p w14:paraId="7B8CDA2D" w14:textId="3FD6A428" w:rsidR="005A04BE" w:rsidRPr="002A4AC5" w:rsidRDefault="00CD491B" w:rsidP="00142663">
      <w:pPr>
        <w:spacing w:line="320" w:lineRule="atLeast"/>
        <w:rPr>
          <w:rFonts w:ascii="Arial" w:hAnsi="Arial" w:cs="Arial"/>
        </w:rPr>
      </w:pPr>
      <w:r w:rsidRPr="002A4AC5">
        <w:rPr>
          <w:rFonts w:ascii="Arial" w:hAnsi="Arial" w:cs="Arial"/>
        </w:rPr>
        <w:t>The ICB is supporting the development of INTs by developing a shared definition, along with an overarching framework setting out common objectives for how we deliver INTs locally at place, building on previous work we have undertaken to integrate services.</w:t>
      </w:r>
      <w:r w:rsidR="005A04BE">
        <w:rPr>
          <w:rFonts w:ascii="Arial" w:hAnsi="Arial" w:cs="Arial"/>
        </w:rPr>
        <w:t xml:space="preserve">  In addition, the ICB is providing resources in terms of funding and staff to support and work alongside NHS provider, Council and VC</w:t>
      </w:r>
      <w:r w:rsidR="00C27E04">
        <w:rPr>
          <w:rFonts w:ascii="Arial" w:hAnsi="Arial" w:cs="Arial"/>
        </w:rPr>
        <w:t>F</w:t>
      </w:r>
      <w:r w:rsidR="005A04BE">
        <w:rPr>
          <w:rFonts w:ascii="Arial" w:hAnsi="Arial" w:cs="Arial"/>
        </w:rPr>
        <w:t>SE colleagues in the implementation of neighbourhoods and INTs.</w:t>
      </w:r>
    </w:p>
    <w:p w14:paraId="237989A8" w14:textId="77777777" w:rsidR="00CD491B" w:rsidRPr="002A4AC5" w:rsidRDefault="00CD491B" w:rsidP="00142663">
      <w:pPr>
        <w:spacing w:line="320" w:lineRule="atLeast"/>
        <w:rPr>
          <w:rFonts w:ascii="Arial" w:hAnsi="Arial" w:cs="Arial"/>
        </w:rPr>
      </w:pPr>
      <w:r w:rsidRPr="002A4AC5">
        <w:rPr>
          <w:rFonts w:ascii="Arial" w:hAnsi="Arial" w:cs="Arial"/>
        </w:rPr>
        <w:t>For further details, see the </w:t>
      </w:r>
      <w:hyperlink r:id="rId13" w:history="1">
        <w:r w:rsidRPr="002A4AC5">
          <w:rPr>
            <w:rStyle w:val="Hyperlink"/>
            <w:rFonts w:ascii="Arial" w:hAnsi="Arial" w:cs="Arial"/>
          </w:rPr>
          <w:t>NHS Confederation’s report: The Case for Neighbourhood Health and Care</w:t>
        </w:r>
      </w:hyperlink>
      <w:r w:rsidRPr="002A4AC5">
        <w:rPr>
          <w:rFonts w:ascii="Arial" w:hAnsi="Arial" w:cs="Arial"/>
        </w:rPr>
        <w:t>. </w:t>
      </w:r>
    </w:p>
    <w:p w14:paraId="65BEF87D" w14:textId="08A2BD57" w:rsidR="00AA430A" w:rsidRPr="002A4AC5" w:rsidRDefault="00AA430A" w:rsidP="00142663">
      <w:pPr>
        <w:spacing w:line="320" w:lineRule="atLeast"/>
        <w:rPr>
          <w:rFonts w:ascii="Arial" w:hAnsi="Arial" w:cs="Arial"/>
        </w:rPr>
      </w:pPr>
    </w:p>
    <w:p w14:paraId="67F7FCDF" w14:textId="75697EFC" w:rsidR="00D90A99" w:rsidRPr="002A4AC5" w:rsidRDefault="00C72179" w:rsidP="00142663">
      <w:pPr>
        <w:pStyle w:val="Heading1"/>
        <w:spacing w:line="320" w:lineRule="atLeast"/>
      </w:pPr>
      <w:bookmarkStart w:id="2" w:name="_Toc212219250"/>
      <w:r w:rsidRPr="002A4AC5">
        <w:t>IMPACT ON STAFF</w:t>
      </w:r>
      <w:bookmarkEnd w:id="2"/>
      <w:r w:rsidRPr="002A4AC5">
        <w:t xml:space="preserve"> </w:t>
      </w:r>
    </w:p>
    <w:p w14:paraId="6EC6B30B" w14:textId="2FACDB44" w:rsidR="00AA430A" w:rsidRPr="002A4AC5" w:rsidRDefault="00AA430A" w:rsidP="00142663">
      <w:pPr>
        <w:spacing w:line="320" w:lineRule="atLeast"/>
        <w:rPr>
          <w:rFonts w:ascii="Arial" w:hAnsi="Arial" w:cs="Arial"/>
        </w:rPr>
      </w:pPr>
      <w:r w:rsidRPr="002A4AC5">
        <w:rPr>
          <w:rFonts w:ascii="Arial" w:hAnsi="Arial" w:cs="Arial"/>
          <w:b/>
          <w:bCs/>
        </w:rPr>
        <w:t>How will this benefit me as a staff member?</w:t>
      </w:r>
    </w:p>
    <w:p w14:paraId="529C4D13" w14:textId="35337CB2" w:rsidR="00AA430A" w:rsidRPr="002A4AC5" w:rsidRDefault="00AA430A" w:rsidP="00142663">
      <w:pPr>
        <w:spacing w:line="320" w:lineRule="atLeast"/>
        <w:rPr>
          <w:rFonts w:ascii="Arial" w:hAnsi="Arial" w:cs="Arial"/>
        </w:rPr>
      </w:pPr>
      <w:r w:rsidRPr="002A4AC5">
        <w:rPr>
          <w:rFonts w:ascii="Arial" w:hAnsi="Arial" w:cs="Arial"/>
        </w:rPr>
        <w:t>Neighbourhood working can support better communication, stronger teamwork, reduced duplication, and more shared learning. Staff have reported greater job satisfaction from being able to deliver more holistic, meaningful care.</w:t>
      </w:r>
    </w:p>
    <w:p w14:paraId="73629C80" w14:textId="77777777" w:rsidR="00C165C1" w:rsidRPr="002A4AC5" w:rsidRDefault="00C165C1" w:rsidP="00142663">
      <w:pPr>
        <w:spacing w:line="320" w:lineRule="atLeast"/>
        <w:rPr>
          <w:rFonts w:ascii="Arial" w:hAnsi="Arial" w:cs="Arial"/>
          <w:b/>
          <w:bCs/>
        </w:rPr>
      </w:pPr>
      <w:r w:rsidRPr="002A4AC5">
        <w:rPr>
          <w:rFonts w:ascii="Arial" w:hAnsi="Arial" w:cs="Arial"/>
          <w:b/>
          <w:bCs/>
        </w:rPr>
        <w:t>What does this mean for my day-to-day work?</w:t>
      </w:r>
    </w:p>
    <w:p w14:paraId="291ACA25" w14:textId="77777777" w:rsidR="00C165C1" w:rsidRPr="002A4AC5" w:rsidRDefault="00C165C1" w:rsidP="00142663">
      <w:pPr>
        <w:spacing w:line="320" w:lineRule="atLeast"/>
        <w:rPr>
          <w:rFonts w:ascii="Arial" w:hAnsi="Arial" w:cs="Arial"/>
        </w:rPr>
      </w:pPr>
      <w:r w:rsidRPr="002A4AC5">
        <w:rPr>
          <w:rFonts w:ascii="Arial" w:hAnsi="Arial" w:cs="Arial"/>
        </w:rPr>
        <w:t>You may find yourself:</w:t>
      </w:r>
    </w:p>
    <w:p w14:paraId="03C9B9CC" w14:textId="77777777" w:rsidR="00C165C1" w:rsidRPr="002A4AC5" w:rsidRDefault="00C165C1" w:rsidP="00142663">
      <w:pPr>
        <w:numPr>
          <w:ilvl w:val="0"/>
          <w:numId w:val="5"/>
        </w:numPr>
        <w:spacing w:line="320" w:lineRule="atLeast"/>
        <w:rPr>
          <w:rFonts w:ascii="Arial" w:hAnsi="Arial" w:cs="Arial"/>
        </w:rPr>
      </w:pPr>
      <w:r w:rsidRPr="002A4AC5">
        <w:rPr>
          <w:rFonts w:ascii="Arial" w:hAnsi="Arial" w:cs="Arial"/>
        </w:rPr>
        <w:t>Working more closely with professionals from other sectors</w:t>
      </w:r>
    </w:p>
    <w:p w14:paraId="6CE97E1B" w14:textId="77777777" w:rsidR="00C165C1" w:rsidRPr="002A4AC5" w:rsidRDefault="00C165C1" w:rsidP="00142663">
      <w:pPr>
        <w:numPr>
          <w:ilvl w:val="0"/>
          <w:numId w:val="5"/>
        </w:numPr>
        <w:spacing w:line="320" w:lineRule="atLeast"/>
        <w:rPr>
          <w:rFonts w:ascii="Arial" w:hAnsi="Arial" w:cs="Arial"/>
        </w:rPr>
      </w:pPr>
      <w:r w:rsidRPr="002A4AC5">
        <w:rPr>
          <w:rFonts w:ascii="Arial" w:hAnsi="Arial" w:cs="Arial"/>
        </w:rPr>
        <w:t>Taking part in multi-agency planning or learning sessions</w:t>
      </w:r>
    </w:p>
    <w:p w14:paraId="5497B816" w14:textId="77777777" w:rsidR="00C165C1" w:rsidRPr="002A4AC5" w:rsidRDefault="00C165C1" w:rsidP="00142663">
      <w:pPr>
        <w:numPr>
          <w:ilvl w:val="0"/>
          <w:numId w:val="5"/>
        </w:numPr>
        <w:spacing w:line="320" w:lineRule="atLeast"/>
        <w:rPr>
          <w:rFonts w:ascii="Arial" w:hAnsi="Arial" w:cs="Arial"/>
        </w:rPr>
      </w:pPr>
      <w:r w:rsidRPr="002A4AC5">
        <w:rPr>
          <w:rFonts w:ascii="Arial" w:hAnsi="Arial" w:cs="Arial"/>
        </w:rPr>
        <w:t>Contributing to more proactive care for people with complex needs</w:t>
      </w:r>
    </w:p>
    <w:p w14:paraId="5B7DFB95" w14:textId="77777777" w:rsidR="00C165C1" w:rsidRPr="002A4AC5" w:rsidRDefault="00C165C1" w:rsidP="00142663">
      <w:pPr>
        <w:numPr>
          <w:ilvl w:val="0"/>
          <w:numId w:val="5"/>
        </w:numPr>
        <w:spacing w:line="320" w:lineRule="atLeast"/>
        <w:rPr>
          <w:rFonts w:ascii="Arial" w:hAnsi="Arial" w:cs="Arial"/>
        </w:rPr>
      </w:pPr>
      <w:r w:rsidRPr="002A4AC5">
        <w:rPr>
          <w:rFonts w:ascii="Arial" w:hAnsi="Arial" w:cs="Arial"/>
        </w:rPr>
        <w:t>Having more influence over how care is delivered in your local area</w:t>
      </w:r>
    </w:p>
    <w:p w14:paraId="7234A03A" w14:textId="2B017DBD" w:rsidR="00C165C1" w:rsidRPr="002A4AC5" w:rsidRDefault="00C72179" w:rsidP="00142663">
      <w:pPr>
        <w:spacing w:line="320" w:lineRule="atLeast"/>
        <w:rPr>
          <w:rFonts w:ascii="Arial" w:hAnsi="Arial" w:cs="Arial"/>
          <w:b/>
          <w:bCs/>
        </w:rPr>
      </w:pPr>
      <w:r w:rsidRPr="00646A91">
        <w:rPr>
          <w:rFonts w:ascii="Arial" w:hAnsi="Arial" w:cs="Arial"/>
          <w:b/>
          <w:bCs/>
        </w:rPr>
        <w:t>Will I have a job going forward?</w:t>
      </w:r>
    </w:p>
    <w:p w14:paraId="62D303CD" w14:textId="3695C9D7" w:rsidR="00015F41" w:rsidRPr="00015F41" w:rsidRDefault="002A4AC5" w:rsidP="00142663">
      <w:pPr>
        <w:spacing w:line="320" w:lineRule="atLeast"/>
        <w:rPr>
          <w:rFonts w:ascii="Arial" w:hAnsi="Arial" w:cs="Arial"/>
        </w:rPr>
      </w:pPr>
      <w:r w:rsidRPr="002A4AC5">
        <w:rPr>
          <w:rFonts w:ascii="Arial" w:hAnsi="Arial" w:cs="Arial"/>
        </w:rPr>
        <w:t>Yes,</w:t>
      </w:r>
      <w:r w:rsidR="00015F41" w:rsidRPr="00015F41">
        <w:rPr>
          <w:rFonts w:ascii="Arial" w:hAnsi="Arial" w:cs="Arial"/>
        </w:rPr>
        <w:t xml:space="preserve"> </w:t>
      </w:r>
      <w:r w:rsidR="00015F41" w:rsidRPr="002A4AC5">
        <w:rPr>
          <w:rFonts w:ascii="Arial" w:hAnsi="Arial" w:cs="Arial"/>
        </w:rPr>
        <w:t xml:space="preserve">as </w:t>
      </w:r>
      <w:r w:rsidR="00015F41" w:rsidRPr="00015F41">
        <w:rPr>
          <w:rFonts w:ascii="Arial" w:hAnsi="Arial" w:cs="Arial"/>
        </w:rPr>
        <w:t xml:space="preserve">neighbourhood working is not about reducing roles or cutting jobs. </w:t>
      </w:r>
      <w:r w:rsidR="00015F41" w:rsidRPr="002A4AC5">
        <w:rPr>
          <w:rFonts w:ascii="Arial" w:hAnsi="Arial" w:cs="Arial"/>
        </w:rPr>
        <w:t>It is</w:t>
      </w:r>
      <w:r w:rsidR="00015F41" w:rsidRPr="00015F41">
        <w:rPr>
          <w:rFonts w:ascii="Arial" w:hAnsi="Arial" w:cs="Arial"/>
        </w:rPr>
        <w:t xml:space="preserve"> about supporting staff more effectively, strengthening local teams, and building new ways of working that recognise and value your contribution. As we develop integrated neighbourhood teams, your skills and experience will continue to be essential</w:t>
      </w:r>
      <w:r w:rsidR="00015F41" w:rsidRPr="002A4AC5">
        <w:rPr>
          <w:rFonts w:ascii="Arial" w:hAnsi="Arial" w:cs="Arial"/>
        </w:rPr>
        <w:t xml:space="preserve">, </w:t>
      </w:r>
      <w:r w:rsidR="00015F41" w:rsidRPr="00015F41">
        <w:rPr>
          <w:rFonts w:ascii="Arial" w:hAnsi="Arial" w:cs="Arial"/>
        </w:rPr>
        <w:t xml:space="preserve">and new opportunities for development and collaboration may also emerge. We are committed to working with staff </w:t>
      </w:r>
      <w:r w:rsidR="00015F41" w:rsidRPr="00015F41">
        <w:rPr>
          <w:rFonts w:ascii="Arial" w:hAnsi="Arial" w:cs="Arial"/>
        </w:rPr>
        <w:lastRenderedPageBreak/>
        <w:t>throughout this process, ensuring transparency, support, and involvement in shaping what comes next.</w:t>
      </w:r>
    </w:p>
    <w:p w14:paraId="1268921D" w14:textId="4E8EB5D6" w:rsidR="00015F41" w:rsidRPr="00015F41" w:rsidRDefault="00015F41" w:rsidP="00142663">
      <w:pPr>
        <w:spacing w:line="320" w:lineRule="atLeast"/>
        <w:rPr>
          <w:rFonts w:ascii="Arial" w:hAnsi="Arial" w:cs="Arial"/>
        </w:rPr>
      </w:pPr>
      <w:r w:rsidRPr="00015F41">
        <w:rPr>
          <w:rFonts w:ascii="Arial" w:hAnsi="Arial" w:cs="Arial"/>
          <w:b/>
          <w:bCs/>
        </w:rPr>
        <w:t>How will I work proactively when there is so much reactive work to undertake?</w:t>
      </w:r>
    </w:p>
    <w:p w14:paraId="50BA1842" w14:textId="3AF4A095" w:rsidR="00015F41" w:rsidRPr="00015F41" w:rsidRDefault="00015F41" w:rsidP="00142663">
      <w:pPr>
        <w:spacing w:line="320" w:lineRule="atLeast"/>
        <w:rPr>
          <w:rFonts w:ascii="Arial" w:hAnsi="Arial" w:cs="Arial"/>
        </w:rPr>
      </w:pPr>
      <w:r w:rsidRPr="00015F41">
        <w:rPr>
          <w:rFonts w:ascii="Arial" w:hAnsi="Arial" w:cs="Arial"/>
        </w:rPr>
        <w:t xml:space="preserve">This is a real and shared challenge across all areas. Neighbourhood working is designed to help manage demand by supporting earlier intervention, stronger community connections, and better </w:t>
      </w:r>
      <w:r w:rsidR="002A4AC5" w:rsidRPr="002A4AC5">
        <w:rPr>
          <w:rFonts w:ascii="Arial" w:hAnsi="Arial" w:cs="Arial"/>
        </w:rPr>
        <w:t>teamwork, so the volume of reactive work can gradually be reduced.</w:t>
      </w:r>
      <w:r w:rsidRPr="00015F41">
        <w:rPr>
          <w:rFonts w:ascii="Arial" w:hAnsi="Arial" w:cs="Arial"/>
        </w:rPr>
        <w:t xml:space="preserve"> It won’t happen overnight, but by working in integrated teams, sharing information, and aligning resources locally, we can begin to shift the balance. Your role in this is crucial</w:t>
      </w:r>
      <w:r w:rsidR="002A4AC5" w:rsidRPr="002A4AC5">
        <w:rPr>
          <w:rFonts w:ascii="Arial" w:hAnsi="Arial" w:cs="Arial"/>
        </w:rPr>
        <w:t xml:space="preserve">, </w:t>
      </w:r>
      <w:r w:rsidRPr="00015F41">
        <w:rPr>
          <w:rFonts w:ascii="Arial" w:hAnsi="Arial" w:cs="Arial"/>
        </w:rPr>
        <w:t>and we will continue to provide support, space for learning, and shared planning so this change works for both staff and residents.</w:t>
      </w:r>
    </w:p>
    <w:p w14:paraId="003686BB" w14:textId="77777777" w:rsidR="00C72179" w:rsidRPr="002A4AC5" w:rsidRDefault="00C72179" w:rsidP="00142663">
      <w:pPr>
        <w:spacing w:line="320" w:lineRule="atLeast"/>
        <w:rPr>
          <w:rFonts w:ascii="Arial" w:hAnsi="Arial" w:cs="Arial"/>
        </w:rPr>
      </w:pPr>
    </w:p>
    <w:p w14:paraId="0CC4DDCE" w14:textId="1247BE3E" w:rsidR="00C165C1" w:rsidRPr="002A4AC5" w:rsidRDefault="00C165C1" w:rsidP="00142663">
      <w:pPr>
        <w:pStyle w:val="Heading1"/>
        <w:spacing w:line="320" w:lineRule="atLeast"/>
      </w:pPr>
      <w:bookmarkStart w:id="3" w:name="_Toc212219251"/>
      <w:r w:rsidRPr="002A4AC5">
        <w:t>IMPACT</w:t>
      </w:r>
      <w:bookmarkEnd w:id="3"/>
      <w:r w:rsidRPr="002A4AC5">
        <w:t xml:space="preserve"> </w:t>
      </w:r>
    </w:p>
    <w:p w14:paraId="5145A42C" w14:textId="67F3BDCA" w:rsidR="00AA430A" w:rsidRPr="002A4AC5" w:rsidRDefault="00AA430A" w:rsidP="00142663">
      <w:pPr>
        <w:spacing w:line="320" w:lineRule="atLeast"/>
        <w:rPr>
          <w:rFonts w:ascii="Arial" w:hAnsi="Arial" w:cs="Arial"/>
          <w:b/>
          <w:bCs/>
        </w:rPr>
      </w:pPr>
      <w:r w:rsidRPr="002A4AC5">
        <w:rPr>
          <w:rFonts w:ascii="Arial" w:hAnsi="Arial" w:cs="Arial"/>
          <w:b/>
          <w:bCs/>
        </w:rPr>
        <w:t>How will we know if neighbourhood working is making a difference?</w:t>
      </w:r>
    </w:p>
    <w:p w14:paraId="77B816C1" w14:textId="2283919D" w:rsidR="00AA430A" w:rsidRPr="002A4AC5" w:rsidRDefault="00AA430A" w:rsidP="00142663">
      <w:pPr>
        <w:spacing w:line="320" w:lineRule="atLeast"/>
        <w:rPr>
          <w:rFonts w:ascii="Arial" w:hAnsi="Arial" w:cs="Arial"/>
        </w:rPr>
      </w:pPr>
      <w:r w:rsidRPr="002A4AC5">
        <w:rPr>
          <w:rFonts w:ascii="Arial" w:hAnsi="Arial" w:cs="Arial"/>
        </w:rPr>
        <w:t>We will measure impact through outcomes like reduced hospital use, better patient and carer experience, staff feedback, and improved health and wellbeing at community level. Local examples of success are being shared on the ICS website and in borough updates.</w:t>
      </w:r>
    </w:p>
    <w:p w14:paraId="75C31C90" w14:textId="77777777" w:rsidR="00464958" w:rsidRPr="002A4AC5" w:rsidRDefault="00464958" w:rsidP="00142663">
      <w:pPr>
        <w:spacing w:line="320" w:lineRule="atLeast"/>
        <w:rPr>
          <w:rFonts w:ascii="Arial" w:hAnsi="Arial" w:cs="Arial"/>
        </w:rPr>
      </w:pPr>
    </w:p>
    <w:p w14:paraId="09FF999D" w14:textId="2D1C3F15" w:rsidR="00646A91" w:rsidRPr="002A4AC5" w:rsidRDefault="00C72179" w:rsidP="00142663">
      <w:pPr>
        <w:pStyle w:val="Heading1"/>
        <w:spacing w:line="320" w:lineRule="atLeast"/>
      </w:pPr>
      <w:bookmarkStart w:id="4" w:name="_Toc212219252"/>
      <w:r w:rsidRPr="002A4AC5">
        <w:t xml:space="preserve">GENERAL PRACTICE </w:t>
      </w:r>
      <w:r w:rsidR="00646A91" w:rsidRPr="002A4AC5">
        <w:t> </w:t>
      </w:r>
      <w:bookmarkEnd w:id="4"/>
    </w:p>
    <w:p w14:paraId="29D31F29" w14:textId="139333A3" w:rsidR="00646A91" w:rsidRDefault="00646A91" w:rsidP="00142663">
      <w:pPr>
        <w:spacing w:line="320" w:lineRule="atLeast"/>
        <w:rPr>
          <w:rFonts w:ascii="Arial" w:hAnsi="Arial" w:cs="Arial"/>
        </w:rPr>
      </w:pPr>
      <w:r w:rsidRPr="00646A91">
        <w:rPr>
          <w:rFonts w:ascii="Arial" w:hAnsi="Arial" w:cs="Arial"/>
        </w:rPr>
        <w:t xml:space="preserve">What does this mean for the GP partnership model and impact on </w:t>
      </w:r>
      <w:r w:rsidR="00E21A65">
        <w:rPr>
          <w:rFonts w:ascii="Arial" w:hAnsi="Arial" w:cs="Arial"/>
        </w:rPr>
        <w:t>GP</w:t>
      </w:r>
      <w:r w:rsidRPr="00646A91">
        <w:rPr>
          <w:rFonts w:ascii="Arial" w:hAnsi="Arial" w:cs="Arial"/>
        </w:rPr>
        <w:t xml:space="preserve"> income? </w:t>
      </w:r>
    </w:p>
    <w:p w14:paraId="4C7F3486" w14:textId="59745820" w:rsidR="00622AD5" w:rsidRPr="00225212" w:rsidRDefault="00622AD5" w:rsidP="00142663">
      <w:pPr>
        <w:spacing w:line="320" w:lineRule="atLeast"/>
        <w:rPr>
          <w:rFonts w:ascii="Arial" w:hAnsi="Arial" w:cs="Arial"/>
        </w:rPr>
      </w:pPr>
      <w:r w:rsidRPr="00225212">
        <w:rPr>
          <w:rFonts w:ascii="Arial" w:hAnsi="Arial" w:cs="Arial"/>
        </w:rPr>
        <w:t>General practice continues to be the foundation of community care, and neighbourhood teams are being built around, not in place of, primary care. This approach is about strengthening support for GPs by improving coordination, sharing workload, and enabling earlier intervention through better connections with community, social care, and voluntary services.</w:t>
      </w:r>
    </w:p>
    <w:p w14:paraId="26701D78" w14:textId="3384BBFC" w:rsidR="00622AD5" w:rsidRPr="00225212" w:rsidRDefault="00C96C97" w:rsidP="00142663">
      <w:pPr>
        <w:spacing w:line="320" w:lineRule="atLeast"/>
        <w:rPr>
          <w:rFonts w:ascii="Arial" w:hAnsi="Arial" w:cs="Arial"/>
        </w:rPr>
      </w:pPr>
      <w:r w:rsidRPr="00225212">
        <w:rPr>
          <w:rFonts w:ascii="Arial" w:hAnsi="Arial" w:cs="Arial"/>
        </w:rPr>
        <w:t>Locally, we are building on the strengths of the existing partnership model and ensuring strong general practice in design and delivery of new care models</w:t>
      </w:r>
      <w:r w:rsidR="00225212">
        <w:rPr>
          <w:rFonts w:ascii="Arial" w:hAnsi="Arial" w:cs="Arial"/>
        </w:rPr>
        <w:t>.</w:t>
      </w:r>
      <w:r w:rsidRPr="00225212">
        <w:rPr>
          <w:rFonts w:ascii="Arial" w:hAnsi="Arial" w:cs="Arial"/>
        </w:rPr>
        <w:t xml:space="preserve"> </w:t>
      </w:r>
      <w:r w:rsidR="00622AD5" w:rsidRPr="00225212">
        <w:rPr>
          <w:rFonts w:ascii="Arial" w:hAnsi="Arial" w:cs="Arial"/>
        </w:rPr>
        <w:t>Neighbourhood working is about aligning how we work</w:t>
      </w:r>
      <w:r w:rsidR="005A04BE" w:rsidRPr="00225212">
        <w:rPr>
          <w:rFonts w:ascii="Arial" w:hAnsi="Arial" w:cs="Arial"/>
        </w:rPr>
        <w:t xml:space="preserve"> and moving to a more pro-active model</w:t>
      </w:r>
      <w:r w:rsidR="00225212">
        <w:rPr>
          <w:rFonts w:ascii="Arial" w:hAnsi="Arial" w:cs="Arial"/>
        </w:rPr>
        <w:t>, that</w:t>
      </w:r>
      <w:r w:rsidRPr="00225212">
        <w:rPr>
          <w:rFonts w:ascii="Arial" w:hAnsi="Arial" w:cs="Arial"/>
        </w:rPr>
        <w:t xml:space="preserve"> over time supports a left shift in our overall resources to enable us to deliver sustainable, preventative health services.</w:t>
      </w:r>
    </w:p>
    <w:p w14:paraId="1F9199F1" w14:textId="6706BFF6" w:rsidR="00320B7A" w:rsidRPr="002A4AC5" w:rsidRDefault="00320B7A" w:rsidP="00142663">
      <w:pPr>
        <w:pStyle w:val="Heading1"/>
        <w:spacing w:line="320" w:lineRule="atLeast"/>
      </w:pPr>
      <w:bookmarkStart w:id="5" w:name="_Toc212219253"/>
      <w:r>
        <w:t>INTEGRATORS</w:t>
      </w:r>
      <w:bookmarkEnd w:id="5"/>
      <w:r>
        <w:t xml:space="preserve"> </w:t>
      </w:r>
    </w:p>
    <w:p w14:paraId="7901D9BD" w14:textId="77777777" w:rsidR="00DB20ED" w:rsidRDefault="00320B7A" w:rsidP="00142663">
      <w:pPr>
        <w:spacing w:line="320" w:lineRule="atLeast"/>
        <w:rPr>
          <w:rFonts w:ascii="Arial" w:hAnsi="Arial" w:cs="Arial"/>
          <w:b/>
          <w:bCs/>
        </w:rPr>
      </w:pPr>
      <w:r w:rsidRPr="00320B7A">
        <w:rPr>
          <w:rFonts w:ascii="Arial" w:hAnsi="Arial" w:cs="Arial"/>
          <w:b/>
          <w:bCs/>
        </w:rPr>
        <w:t>What is an Integrator in the context of neighbourhood working?</w:t>
      </w:r>
    </w:p>
    <w:p w14:paraId="358BE35B" w14:textId="112E1388" w:rsidR="00320B7A" w:rsidRPr="00320B7A" w:rsidRDefault="00320B7A" w:rsidP="00142663">
      <w:pPr>
        <w:spacing w:line="320" w:lineRule="atLeast"/>
        <w:rPr>
          <w:rFonts w:ascii="Arial" w:hAnsi="Arial" w:cs="Arial"/>
        </w:rPr>
      </w:pPr>
      <w:r w:rsidRPr="00320B7A">
        <w:rPr>
          <w:rFonts w:ascii="Arial" w:hAnsi="Arial" w:cs="Arial"/>
        </w:rPr>
        <w:lastRenderedPageBreak/>
        <w:t xml:space="preserve">An </w:t>
      </w:r>
      <w:r w:rsidR="00E21A65">
        <w:rPr>
          <w:rFonts w:ascii="Arial" w:hAnsi="Arial" w:cs="Arial"/>
        </w:rPr>
        <w:t>i</w:t>
      </w:r>
      <w:r w:rsidRPr="00320B7A">
        <w:rPr>
          <w:rFonts w:ascii="Arial" w:hAnsi="Arial" w:cs="Arial"/>
        </w:rPr>
        <w:t xml:space="preserve">ntegrator is a partnership model, hosted by an existing </w:t>
      </w:r>
      <w:r w:rsidR="00DB20ED">
        <w:rPr>
          <w:rFonts w:ascii="Arial" w:hAnsi="Arial" w:cs="Arial"/>
        </w:rPr>
        <w:t xml:space="preserve">statutory </w:t>
      </w:r>
      <w:r w:rsidRPr="00320B7A">
        <w:rPr>
          <w:rFonts w:ascii="Arial" w:hAnsi="Arial" w:cs="Arial"/>
        </w:rPr>
        <w:t xml:space="preserve">organisation within </w:t>
      </w:r>
      <w:r w:rsidR="00DB20ED">
        <w:rPr>
          <w:rFonts w:ascii="Arial" w:hAnsi="Arial" w:cs="Arial"/>
        </w:rPr>
        <w:t>each</w:t>
      </w:r>
      <w:r w:rsidRPr="00320B7A">
        <w:rPr>
          <w:rFonts w:ascii="Arial" w:hAnsi="Arial" w:cs="Arial"/>
        </w:rPr>
        <w:t xml:space="preserve"> borough. It’s not a new organisation, but a way of organising and coordinating neighbourhood working through a trusted local host with strong relationships and local knowledge.</w:t>
      </w:r>
    </w:p>
    <w:p w14:paraId="4A332173" w14:textId="0BDDB01B" w:rsidR="00946CC3" w:rsidRDefault="00320B7A" w:rsidP="00142663">
      <w:pPr>
        <w:spacing w:line="320" w:lineRule="atLeast"/>
        <w:rPr>
          <w:rFonts w:ascii="Arial" w:hAnsi="Arial" w:cs="Arial"/>
          <w:b/>
          <w:bCs/>
        </w:rPr>
      </w:pPr>
      <w:r w:rsidRPr="00320B7A">
        <w:rPr>
          <w:rFonts w:ascii="Arial" w:hAnsi="Arial" w:cs="Arial"/>
          <w:b/>
          <w:bCs/>
        </w:rPr>
        <w:t xml:space="preserve">Who makes up the </w:t>
      </w:r>
      <w:r w:rsidR="00E21A65">
        <w:rPr>
          <w:rFonts w:ascii="Arial" w:hAnsi="Arial" w:cs="Arial"/>
          <w:b/>
          <w:bCs/>
        </w:rPr>
        <w:t>i</w:t>
      </w:r>
      <w:r w:rsidRPr="00320B7A">
        <w:rPr>
          <w:rFonts w:ascii="Arial" w:hAnsi="Arial" w:cs="Arial"/>
          <w:b/>
          <w:bCs/>
        </w:rPr>
        <w:t>ntegrator partnership?</w:t>
      </w:r>
    </w:p>
    <w:p w14:paraId="529DE9C8" w14:textId="37C5B48C" w:rsidR="00320B7A" w:rsidRPr="00320B7A" w:rsidRDefault="00320B7A" w:rsidP="00142663">
      <w:pPr>
        <w:spacing w:line="320" w:lineRule="atLeast"/>
        <w:rPr>
          <w:rFonts w:ascii="Arial" w:hAnsi="Arial" w:cs="Arial"/>
        </w:rPr>
      </w:pPr>
      <w:r w:rsidRPr="00320B7A">
        <w:rPr>
          <w:rFonts w:ascii="Arial" w:hAnsi="Arial" w:cs="Arial"/>
        </w:rPr>
        <w:t xml:space="preserve">The </w:t>
      </w:r>
      <w:r w:rsidR="00E21A65">
        <w:rPr>
          <w:rFonts w:ascii="Arial" w:hAnsi="Arial" w:cs="Arial"/>
        </w:rPr>
        <w:t xml:space="preserve">integrator </w:t>
      </w:r>
      <w:r w:rsidRPr="00320B7A">
        <w:rPr>
          <w:rFonts w:ascii="Arial" w:hAnsi="Arial" w:cs="Arial"/>
        </w:rPr>
        <w:t>partnership typically includes representatives from health</w:t>
      </w:r>
      <w:r w:rsidR="005A04BE">
        <w:rPr>
          <w:rFonts w:ascii="Arial" w:hAnsi="Arial" w:cs="Arial"/>
        </w:rPr>
        <w:t xml:space="preserve"> (primary care, community care, mental health services and acute care)</w:t>
      </w:r>
      <w:r w:rsidRPr="00320B7A">
        <w:rPr>
          <w:rFonts w:ascii="Arial" w:hAnsi="Arial" w:cs="Arial"/>
        </w:rPr>
        <w:t>, social care, local government, and the voluntary, community</w:t>
      </w:r>
      <w:r w:rsidR="00E21A65">
        <w:rPr>
          <w:rFonts w:ascii="Arial" w:hAnsi="Arial" w:cs="Arial"/>
        </w:rPr>
        <w:t>, faith</w:t>
      </w:r>
      <w:r w:rsidRPr="00320B7A">
        <w:rPr>
          <w:rFonts w:ascii="Arial" w:hAnsi="Arial" w:cs="Arial"/>
        </w:rPr>
        <w:t xml:space="preserve"> and social enterprise (VC</w:t>
      </w:r>
      <w:r w:rsidR="00E21A65">
        <w:rPr>
          <w:rFonts w:ascii="Arial" w:hAnsi="Arial" w:cs="Arial"/>
        </w:rPr>
        <w:t>F</w:t>
      </w:r>
      <w:r w:rsidRPr="00320B7A">
        <w:rPr>
          <w:rFonts w:ascii="Arial" w:hAnsi="Arial" w:cs="Arial"/>
        </w:rPr>
        <w:t>SE) sector. The host organisation provides infrastructure</w:t>
      </w:r>
      <w:r w:rsidR="00C96C97">
        <w:rPr>
          <w:rFonts w:ascii="Arial" w:hAnsi="Arial" w:cs="Arial"/>
        </w:rPr>
        <w:t xml:space="preserve"> and </w:t>
      </w:r>
      <w:r w:rsidR="00470169">
        <w:rPr>
          <w:rFonts w:ascii="Arial" w:hAnsi="Arial" w:cs="Arial"/>
        </w:rPr>
        <w:t>support,</w:t>
      </w:r>
      <w:r w:rsidRPr="00320B7A">
        <w:rPr>
          <w:rFonts w:ascii="Arial" w:hAnsi="Arial" w:cs="Arial"/>
        </w:rPr>
        <w:t xml:space="preserve"> but decision-making is shared</w:t>
      </w:r>
      <w:r w:rsidR="005A04BE">
        <w:rPr>
          <w:rFonts w:ascii="Arial" w:hAnsi="Arial" w:cs="Arial"/>
        </w:rPr>
        <w:t xml:space="preserve"> equally</w:t>
      </w:r>
      <w:r w:rsidRPr="00320B7A">
        <w:rPr>
          <w:rFonts w:ascii="Arial" w:hAnsi="Arial" w:cs="Arial"/>
        </w:rPr>
        <w:t xml:space="preserve"> across the partnership.</w:t>
      </w:r>
    </w:p>
    <w:p w14:paraId="34AF315F" w14:textId="77777777" w:rsidR="00946CC3" w:rsidRDefault="00946CC3" w:rsidP="00142663">
      <w:pPr>
        <w:spacing w:line="320" w:lineRule="atLeast"/>
        <w:rPr>
          <w:rFonts w:ascii="Arial" w:hAnsi="Arial" w:cs="Arial"/>
          <w:b/>
          <w:bCs/>
        </w:rPr>
      </w:pPr>
      <w:r>
        <w:rPr>
          <w:rFonts w:ascii="Arial" w:hAnsi="Arial" w:cs="Arial"/>
          <w:b/>
          <w:bCs/>
        </w:rPr>
        <w:t xml:space="preserve">Who are the integrators in south east London? </w:t>
      </w:r>
    </w:p>
    <w:p w14:paraId="4B0E94F0" w14:textId="77777777" w:rsidR="00C77DB4" w:rsidRDefault="00C77DB4" w:rsidP="00142663">
      <w:pPr>
        <w:numPr>
          <w:ilvl w:val="0"/>
          <w:numId w:val="10"/>
        </w:numPr>
        <w:spacing w:line="320" w:lineRule="atLeast"/>
        <w:rPr>
          <w:rFonts w:ascii="Arial" w:hAnsi="Arial" w:cs="Arial"/>
        </w:rPr>
      </w:pPr>
      <w:r w:rsidRPr="00C77DB4">
        <w:rPr>
          <w:rFonts w:ascii="Arial" w:hAnsi="Arial" w:cs="Arial"/>
        </w:rPr>
        <w:t>Bexley:  The borough’s health and care partnership between the London Borough of Bexley, Bexley Health Neighbourhood CiC, Primary Care Networks, and Oxleas NHS Foundation Trust. Oxleas will host the arrangement.</w:t>
      </w:r>
    </w:p>
    <w:p w14:paraId="242329BD" w14:textId="77777777" w:rsidR="00492754" w:rsidRDefault="00492754" w:rsidP="00142663">
      <w:pPr>
        <w:numPr>
          <w:ilvl w:val="0"/>
          <w:numId w:val="10"/>
        </w:numPr>
        <w:shd w:val="clear" w:color="auto" w:fill="FFFFFF"/>
        <w:spacing w:after="0" w:line="320" w:lineRule="atLeast"/>
        <w:rPr>
          <w:rFonts w:ascii="Arial" w:eastAsia="Times New Roman" w:hAnsi="Arial" w:cs="Arial"/>
          <w:color w:val="242424"/>
          <w:kern w:val="0"/>
          <w:sz w:val="21"/>
          <w:szCs w:val="21"/>
          <w:lang w:eastAsia="en-GB"/>
          <w14:ligatures w14:val="none"/>
        </w:rPr>
      </w:pPr>
      <w:r w:rsidRPr="00492754">
        <w:rPr>
          <w:rFonts w:ascii="Arial" w:eastAsia="Times New Roman" w:hAnsi="Arial" w:cs="Arial"/>
          <w:color w:val="242424"/>
          <w:kern w:val="0"/>
          <w:sz w:val="21"/>
          <w:szCs w:val="21"/>
          <w:lang w:eastAsia="en-GB"/>
          <w14:ligatures w14:val="none"/>
        </w:rPr>
        <w:t>The One Bromley Partnership, set up as a neighbourhood provider group with members from the One Bromley Executive, will serve as the integrator for Bromley Place. King’s College Hospital NHS Foundation Trust will host the arrangement.</w:t>
      </w:r>
    </w:p>
    <w:p w14:paraId="4C56361B" w14:textId="77777777" w:rsidR="00492490" w:rsidRPr="00492754" w:rsidRDefault="00492490" w:rsidP="00492490">
      <w:pPr>
        <w:shd w:val="clear" w:color="auto" w:fill="FFFFFF"/>
        <w:spacing w:after="0" w:line="320" w:lineRule="atLeast"/>
        <w:ind w:left="720"/>
        <w:rPr>
          <w:rFonts w:ascii="Arial" w:eastAsia="Times New Roman" w:hAnsi="Arial" w:cs="Arial"/>
          <w:color w:val="242424"/>
          <w:kern w:val="0"/>
          <w:sz w:val="21"/>
          <w:szCs w:val="21"/>
          <w:lang w:eastAsia="en-GB"/>
          <w14:ligatures w14:val="none"/>
        </w:rPr>
      </w:pPr>
    </w:p>
    <w:p w14:paraId="077F0C15" w14:textId="77777777" w:rsidR="00142663" w:rsidRDefault="0066152F" w:rsidP="00142663">
      <w:pPr>
        <w:numPr>
          <w:ilvl w:val="0"/>
          <w:numId w:val="10"/>
        </w:numPr>
        <w:spacing w:line="320" w:lineRule="atLeast"/>
        <w:rPr>
          <w:rFonts w:ascii="Arial" w:hAnsi="Arial" w:cs="Arial"/>
        </w:rPr>
      </w:pPr>
      <w:r>
        <w:rPr>
          <w:rFonts w:ascii="Arial" w:hAnsi="Arial" w:cs="Arial"/>
        </w:rPr>
        <w:t>The</w:t>
      </w:r>
      <w:r w:rsidRPr="0066152F">
        <w:rPr>
          <w:rFonts w:ascii="Arial" w:hAnsi="Arial" w:cs="Arial"/>
        </w:rPr>
        <w:t xml:space="preserve"> Healthier Greenwich Partnership, which brings together a wide range of partners in the borough including the council, local Trusts and Community Hospice</w:t>
      </w:r>
      <w:r>
        <w:rPr>
          <w:rFonts w:ascii="Arial" w:hAnsi="Arial" w:cs="Arial"/>
        </w:rPr>
        <w:t xml:space="preserve"> will serve as the integrator for Greenwich place.  Oxleas </w:t>
      </w:r>
      <w:r w:rsidRPr="0066152F">
        <w:rPr>
          <w:rFonts w:ascii="Arial" w:hAnsi="Arial" w:cs="Arial"/>
        </w:rPr>
        <w:t xml:space="preserve">NHS Foundation Trust </w:t>
      </w:r>
      <w:r w:rsidR="00142663">
        <w:rPr>
          <w:rFonts w:ascii="Arial" w:hAnsi="Arial" w:cs="Arial"/>
        </w:rPr>
        <w:t>will host the arrangement.</w:t>
      </w:r>
    </w:p>
    <w:p w14:paraId="09749DA6" w14:textId="2FFF27B2" w:rsidR="00C77DB4" w:rsidRPr="00C77DB4" w:rsidRDefault="00C77DB4" w:rsidP="00142663">
      <w:pPr>
        <w:numPr>
          <w:ilvl w:val="0"/>
          <w:numId w:val="10"/>
        </w:numPr>
        <w:spacing w:line="320" w:lineRule="atLeast"/>
        <w:rPr>
          <w:rFonts w:ascii="Arial" w:hAnsi="Arial" w:cs="Arial"/>
        </w:rPr>
      </w:pPr>
      <w:r w:rsidRPr="00C77DB4">
        <w:rPr>
          <w:rFonts w:ascii="Arial" w:hAnsi="Arial" w:cs="Arial"/>
        </w:rPr>
        <w:t>Lambeth: A partnership between Guy’s &amp; St Thomas’ NHS Foundation Trust (GSTT) and Lambeth General Practice Provider Alliance. GSTT will host the arrangement.</w:t>
      </w:r>
    </w:p>
    <w:p w14:paraId="59D09057" w14:textId="77777777" w:rsidR="00C77DB4" w:rsidRPr="00C77DB4" w:rsidRDefault="00C77DB4" w:rsidP="00142663">
      <w:pPr>
        <w:numPr>
          <w:ilvl w:val="0"/>
          <w:numId w:val="10"/>
        </w:numPr>
        <w:spacing w:line="320" w:lineRule="atLeast"/>
        <w:rPr>
          <w:rFonts w:ascii="Arial" w:hAnsi="Arial" w:cs="Arial"/>
        </w:rPr>
      </w:pPr>
      <w:r w:rsidRPr="00C77DB4">
        <w:rPr>
          <w:rFonts w:ascii="Arial" w:hAnsi="Arial" w:cs="Arial"/>
        </w:rPr>
        <w:t>Lewisham:  A partnership between the London Borough of Lewisham, Lewisham and Greenwich NHS Trust, primary care, South London and Maudsley NHS Foundation Trust and the voluntary and community sector. Lewisham and Greenwich NHS Trust will host the arrangement.</w:t>
      </w:r>
    </w:p>
    <w:p w14:paraId="313E4BCC" w14:textId="77777777" w:rsidR="00C77DB4" w:rsidRPr="00C77DB4" w:rsidRDefault="00C77DB4" w:rsidP="00142663">
      <w:pPr>
        <w:numPr>
          <w:ilvl w:val="0"/>
          <w:numId w:val="10"/>
        </w:numPr>
        <w:spacing w:line="320" w:lineRule="atLeast"/>
        <w:rPr>
          <w:rFonts w:ascii="Arial" w:hAnsi="Arial" w:cs="Arial"/>
        </w:rPr>
      </w:pPr>
      <w:r w:rsidRPr="00C77DB4">
        <w:rPr>
          <w:rFonts w:ascii="Arial" w:hAnsi="Arial" w:cs="Arial"/>
        </w:rPr>
        <w:t>Southwark: A partnership between GSTT and GP federations: Improving Health Ltd and Quay Health Solutions.  GSTT will host the arrangement.</w:t>
      </w:r>
    </w:p>
    <w:p w14:paraId="20620339" w14:textId="6D2049E3" w:rsidR="00320B7A" w:rsidRPr="00320B7A" w:rsidRDefault="00946CC3" w:rsidP="00142663">
      <w:pPr>
        <w:spacing w:line="320" w:lineRule="atLeast"/>
        <w:rPr>
          <w:rFonts w:ascii="Arial" w:hAnsi="Arial" w:cs="Arial"/>
        </w:rPr>
      </w:pPr>
      <w:r>
        <w:rPr>
          <w:rFonts w:ascii="Arial" w:hAnsi="Arial" w:cs="Arial"/>
          <w:b/>
          <w:bCs/>
        </w:rPr>
        <w:t xml:space="preserve">What </w:t>
      </w:r>
      <w:r w:rsidR="00320B7A" w:rsidRPr="00320B7A">
        <w:rPr>
          <w:rFonts w:ascii="Arial" w:hAnsi="Arial" w:cs="Arial"/>
          <w:b/>
          <w:bCs/>
        </w:rPr>
        <w:t>does the host organisation do?</w:t>
      </w:r>
      <w:r w:rsidR="00320B7A" w:rsidRPr="00320B7A">
        <w:rPr>
          <w:rFonts w:ascii="Arial" w:hAnsi="Arial" w:cs="Arial"/>
        </w:rPr>
        <w:br/>
        <w:t xml:space="preserve">The host organisation provides the operational </w:t>
      </w:r>
      <w:r w:rsidR="00225212">
        <w:rPr>
          <w:rFonts w:ascii="Arial" w:hAnsi="Arial" w:cs="Arial"/>
        </w:rPr>
        <w:t xml:space="preserve">backbone, </w:t>
      </w:r>
      <w:r w:rsidR="00225212" w:rsidRPr="00320B7A">
        <w:rPr>
          <w:rFonts w:ascii="Arial" w:hAnsi="Arial" w:cs="Arial"/>
        </w:rPr>
        <w:t>supporting</w:t>
      </w:r>
      <w:r w:rsidR="00320B7A" w:rsidRPr="00320B7A">
        <w:rPr>
          <w:rFonts w:ascii="Arial" w:hAnsi="Arial" w:cs="Arial"/>
        </w:rPr>
        <w:t xml:space="preserve"> coordination, convening partners, managing resources, and ensuring delivery aligns with borough priorities. It also acts as a key link between the borough and the wider system.</w:t>
      </w:r>
    </w:p>
    <w:p w14:paraId="6B2263B7" w14:textId="4B248BE1" w:rsidR="00320B7A" w:rsidRPr="00320B7A" w:rsidRDefault="00320B7A" w:rsidP="00142663">
      <w:pPr>
        <w:spacing w:line="320" w:lineRule="atLeast"/>
        <w:rPr>
          <w:rFonts w:ascii="Arial" w:hAnsi="Arial" w:cs="Arial"/>
        </w:rPr>
      </w:pPr>
      <w:r w:rsidRPr="00320B7A">
        <w:rPr>
          <w:rFonts w:ascii="Arial" w:hAnsi="Arial" w:cs="Arial"/>
          <w:b/>
          <w:bCs/>
        </w:rPr>
        <w:lastRenderedPageBreak/>
        <w:t xml:space="preserve">Do </w:t>
      </w:r>
      <w:r w:rsidR="00492490">
        <w:rPr>
          <w:rFonts w:ascii="Arial" w:hAnsi="Arial" w:cs="Arial"/>
          <w:b/>
          <w:bCs/>
        </w:rPr>
        <w:t>i</w:t>
      </w:r>
      <w:r w:rsidRPr="00320B7A">
        <w:rPr>
          <w:rFonts w:ascii="Arial" w:hAnsi="Arial" w:cs="Arial"/>
          <w:b/>
          <w:bCs/>
        </w:rPr>
        <w:t>ntegrators manage services directly?</w:t>
      </w:r>
      <w:r w:rsidRPr="00320B7A">
        <w:rPr>
          <w:rFonts w:ascii="Arial" w:hAnsi="Arial" w:cs="Arial"/>
        </w:rPr>
        <w:br/>
      </w:r>
      <w:r w:rsidR="00470169">
        <w:rPr>
          <w:rFonts w:ascii="Arial" w:hAnsi="Arial" w:cs="Arial"/>
        </w:rPr>
        <w:t xml:space="preserve">Currently, their </w:t>
      </w:r>
      <w:r w:rsidRPr="00320B7A">
        <w:rPr>
          <w:rFonts w:ascii="Arial" w:hAnsi="Arial" w:cs="Arial"/>
        </w:rPr>
        <w:t>role is to support coordination and collaboration across services, helping teams work together more effectively around neighbourhoods.</w:t>
      </w:r>
    </w:p>
    <w:p w14:paraId="215864A9" w14:textId="5EF84BDE" w:rsidR="00320B7A" w:rsidRPr="00320B7A" w:rsidRDefault="00320B7A" w:rsidP="00142663">
      <w:pPr>
        <w:spacing w:line="320" w:lineRule="atLeast"/>
        <w:rPr>
          <w:rFonts w:ascii="Arial" w:hAnsi="Arial" w:cs="Arial"/>
        </w:rPr>
      </w:pPr>
      <w:r w:rsidRPr="00320B7A">
        <w:rPr>
          <w:rFonts w:ascii="Arial" w:hAnsi="Arial" w:cs="Arial"/>
          <w:b/>
          <w:bCs/>
        </w:rPr>
        <w:t xml:space="preserve">How do </w:t>
      </w:r>
      <w:r w:rsidR="00492490">
        <w:rPr>
          <w:rFonts w:ascii="Arial" w:hAnsi="Arial" w:cs="Arial"/>
          <w:b/>
          <w:bCs/>
        </w:rPr>
        <w:t>i</w:t>
      </w:r>
      <w:r w:rsidRPr="00320B7A">
        <w:rPr>
          <w:rFonts w:ascii="Arial" w:hAnsi="Arial" w:cs="Arial"/>
          <w:b/>
          <w:bCs/>
        </w:rPr>
        <w:t xml:space="preserve">ntegrators support </w:t>
      </w:r>
      <w:r w:rsidR="00492490">
        <w:rPr>
          <w:rFonts w:ascii="Arial" w:hAnsi="Arial" w:cs="Arial"/>
          <w:b/>
          <w:bCs/>
        </w:rPr>
        <w:t>i</w:t>
      </w:r>
      <w:r w:rsidRPr="00320B7A">
        <w:rPr>
          <w:rFonts w:ascii="Arial" w:hAnsi="Arial" w:cs="Arial"/>
          <w:b/>
          <w:bCs/>
        </w:rPr>
        <w:t xml:space="preserve">ntegrated </w:t>
      </w:r>
      <w:r w:rsidR="00492490">
        <w:rPr>
          <w:rFonts w:ascii="Arial" w:hAnsi="Arial" w:cs="Arial"/>
          <w:b/>
          <w:bCs/>
        </w:rPr>
        <w:t>n</w:t>
      </w:r>
      <w:r w:rsidRPr="00320B7A">
        <w:rPr>
          <w:rFonts w:ascii="Arial" w:hAnsi="Arial" w:cs="Arial"/>
          <w:b/>
          <w:bCs/>
        </w:rPr>
        <w:t xml:space="preserve">eighbourhood </w:t>
      </w:r>
      <w:r w:rsidR="00492490">
        <w:rPr>
          <w:rFonts w:ascii="Arial" w:hAnsi="Arial" w:cs="Arial"/>
          <w:b/>
          <w:bCs/>
        </w:rPr>
        <w:t>t</w:t>
      </w:r>
      <w:r w:rsidRPr="00320B7A">
        <w:rPr>
          <w:rFonts w:ascii="Arial" w:hAnsi="Arial" w:cs="Arial"/>
          <w:b/>
          <w:bCs/>
        </w:rPr>
        <w:t>eams (INTs)?</w:t>
      </w:r>
      <w:r w:rsidRPr="00320B7A">
        <w:rPr>
          <w:rFonts w:ascii="Arial" w:hAnsi="Arial" w:cs="Arial"/>
        </w:rPr>
        <w:br/>
        <w:t>Integrators help set the conditions for INTs to thrive</w:t>
      </w:r>
      <w:r w:rsidR="00492490">
        <w:rPr>
          <w:rFonts w:ascii="Arial" w:hAnsi="Arial" w:cs="Arial"/>
        </w:rPr>
        <w:t xml:space="preserve">, </w:t>
      </w:r>
      <w:r w:rsidRPr="00320B7A">
        <w:rPr>
          <w:rFonts w:ascii="Arial" w:hAnsi="Arial" w:cs="Arial"/>
        </w:rPr>
        <w:t>aligning priorities, supporting shared planning, resolving barriers, and ensuring teams have the tools and relationships they need to work collaboratively.</w:t>
      </w:r>
    </w:p>
    <w:p w14:paraId="571A6090" w14:textId="731D6C2C" w:rsidR="00320B7A" w:rsidRPr="00320B7A" w:rsidRDefault="00320B7A" w:rsidP="00142663">
      <w:pPr>
        <w:spacing w:line="320" w:lineRule="atLeast"/>
        <w:rPr>
          <w:rFonts w:ascii="Arial" w:hAnsi="Arial" w:cs="Arial"/>
        </w:rPr>
      </w:pPr>
      <w:r w:rsidRPr="00320B7A">
        <w:rPr>
          <w:rFonts w:ascii="Arial" w:hAnsi="Arial" w:cs="Arial"/>
          <w:b/>
          <w:bCs/>
        </w:rPr>
        <w:t>How is accountability managed?</w:t>
      </w:r>
      <w:r w:rsidRPr="00320B7A">
        <w:rPr>
          <w:rFonts w:ascii="Arial" w:hAnsi="Arial" w:cs="Arial"/>
        </w:rPr>
        <w:br/>
      </w:r>
      <w:r w:rsidR="00E07C06">
        <w:rPr>
          <w:rFonts w:ascii="Arial" w:hAnsi="Arial" w:cs="Arial"/>
        </w:rPr>
        <w:t>Whilst</w:t>
      </w:r>
      <w:r w:rsidRPr="00320B7A">
        <w:rPr>
          <w:rFonts w:ascii="Arial" w:hAnsi="Arial" w:cs="Arial"/>
        </w:rPr>
        <w:t xml:space="preserve"> the host organisation provides leadership, accountability is shared across the partnership. Clear governance arrangements</w:t>
      </w:r>
      <w:r w:rsidR="00312095">
        <w:rPr>
          <w:rFonts w:ascii="Arial" w:hAnsi="Arial" w:cs="Arial"/>
        </w:rPr>
        <w:t>, including clinical governance,</w:t>
      </w:r>
      <w:r w:rsidRPr="00320B7A">
        <w:rPr>
          <w:rFonts w:ascii="Arial" w:hAnsi="Arial" w:cs="Arial"/>
        </w:rPr>
        <w:t xml:space="preserve"> are put in place to ensure transparency, shared decision-making, and alignment with borough and system priorities.</w:t>
      </w:r>
    </w:p>
    <w:p w14:paraId="3474374F" w14:textId="22B26B95" w:rsidR="00C72179" w:rsidRPr="002A4AC5" w:rsidRDefault="00C72179" w:rsidP="00142663">
      <w:pPr>
        <w:pStyle w:val="Heading1"/>
        <w:spacing w:line="320" w:lineRule="atLeast"/>
      </w:pPr>
      <w:bookmarkStart w:id="6" w:name="_Toc212219254"/>
      <w:r w:rsidRPr="002A4AC5">
        <w:t>OTHER</w:t>
      </w:r>
      <w:bookmarkEnd w:id="6"/>
      <w:r w:rsidRPr="002A4AC5">
        <w:t xml:space="preserve"> </w:t>
      </w:r>
    </w:p>
    <w:p w14:paraId="113E03C3" w14:textId="68F15980" w:rsidR="00C72179" w:rsidRPr="00F87450" w:rsidRDefault="00C72179" w:rsidP="00142663">
      <w:pPr>
        <w:spacing w:line="320" w:lineRule="atLeast"/>
        <w:rPr>
          <w:rFonts w:ascii="Arial" w:hAnsi="Arial" w:cs="Arial"/>
          <w:b/>
          <w:bCs/>
        </w:rPr>
      </w:pPr>
      <w:r w:rsidRPr="00646A91">
        <w:rPr>
          <w:rFonts w:ascii="Arial" w:hAnsi="Arial" w:cs="Arial"/>
          <w:b/>
          <w:bCs/>
        </w:rPr>
        <w:t xml:space="preserve">Do we have the ICT to do </w:t>
      </w:r>
      <w:r w:rsidRPr="00F87450">
        <w:rPr>
          <w:rFonts w:ascii="Arial" w:hAnsi="Arial" w:cs="Arial"/>
          <w:b/>
          <w:bCs/>
        </w:rPr>
        <w:t>this successfully</w:t>
      </w:r>
      <w:r w:rsidR="00464958" w:rsidRPr="00F87450">
        <w:rPr>
          <w:rFonts w:ascii="Arial" w:hAnsi="Arial" w:cs="Arial"/>
          <w:b/>
          <w:bCs/>
        </w:rPr>
        <w:t>?</w:t>
      </w:r>
    </w:p>
    <w:p w14:paraId="6F3AB6AB" w14:textId="0C957AE9" w:rsidR="00C019D7" w:rsidRPr="00225212" w:rsidRDefault="00F87450" w:rsidP="00142663">
      <w:pPr>
        <w:spacing w:line="320" w:lineRule="atLeast"/>
        <w:rPr>
          <w:rFonts w:ascii="Arial" w:hAnsi="Arial" w:cs="Arial"/>
        </w:rPr>
      </w:pPr>
      <w:r w:rsidRPr="00225212">
        <w:rPr>
          <w:rFonts w:ascii="Arial" w:hAnsi="Arial" w:cs="Arial"/>
        </w:rPr>
        <w:t xml:space="preserve">We are making </w:t>
      </w:r>
      <w:r w:rsidR="00C019D7" w:rsidRPr="00225212">
        <w:rPr>
          <w:rFonts w:ascii="Arial" w:hAnsi="Arial" w:cs="Arial"/>
        </w:rPr>
        <w:t xml:space="preserve">significant progress in developing the digital infrastructure to support neighbourhood working, but we know it’s not perfect yet. </w:t>
      </w:r>
      <w:r w:rsidRPr="00225212">
        <w:rPr>
          <w:rFonts w:ascii="Arial" w:hAnsi="Arial" w:cs="Arial"/>
        </w:rPr>
        <w:t>Platforms</w:t>
      </w:r>
      <w:r w:rsidR="00C019D7" w:rsidRPr="00225212">
        <w:rPr>
          <w:rFonts w:ascii="Arial" w:hAnsi="Arial" w:cs="Arial"/>
        </w:rPr>
        <w:t xml:space="preserve"> like the London Care Record</w:t>
      </w:r>
      <w:r w:rsidR="00C96C97" w:rsidRPr="00225212">
        <w:rPr>
          <w:rFonts w:ascii="Arial" w:hAnsi="Arial" w:cs="Arial"/>
        </w:rPr>
        <w:t xml:space="preserve"> </w:t>
      </w:r>
      <w:r w:rsidR="00C019D7" w:rsidRPr="00225212">
        <w:rPr>
          <w:rFonts w:ascii="Arial" w:hAnsi="Arial" w:cs="Arial"/>
        </w:rPr>
        <w:t>are already enabling better information sharing across organisations, giving professionals access to real-time data like medications and clinical history</w:t>
      </w:r>
      <w:r w:rsidRPr="00225212">
        <w:rPr>
          <w:rFonts w:ascii="Arial" w:hAnsi="Arial" w:cs="Arial"/>
        </w:rPr>
        <w:t xml:space="preserve"> which improves safety and reduces </w:t>
      </w:r>
      <w:r w:rsidR="00C019D7" w:rsidRPr="00225212">
        <w:rPr>
          <w:rFonts w:ascii="Arial" w:hAnsi="Arial" w:cs="Arial"/>
        </w:rPr>
        <w:t>duplication.</w:t>
      </w:r>
      <w:r w:rsidR="00C96C97" w:rsidRPr="00225212">
        <w:rPr>
          <w:rFonts w:ascii="Arial" w:hAnsi="Arial" w:cs="Arial"/>
        </w:rPr>
        <w:t xml:space="preserve"> The London Universal Care Plan enables the co-</w:t>
      </w:r>
      <w:r w:rsidR="00225212" w:rsidRPr="00225212">
        <w:rPr>
          <w:rFonts w:ascii="Arial" w:hAnsi="Arial" w:cs="Arial"/>
        </w:rPr>
        <w:t>development</w:t>
      </w:r>
      <w:r w:rsidR="00C96C97" w:rsidRPr="00225212">
        <w:rPr>
          <w:rFonts w:ascii="Arial" w:hAnsi="Arial" w:cs="Arial"/>
        </w:rPr>
        <w:t xml:space="preserve"> of care plans for people with more complex </w:t>
      </w:r>
      <w:r w:rsidR="00225212" w:rsidRPr="00225212">
        <w:rPr>
          <w:rFonts w:ascii="Arial" w:hAnsi="Arial" w:cs="Arial"/>
        </w:rPr>
        <w:t>needs and</w:t>
      </w:r>
      <w:r w:rsidR="00C96C97" w:rsidRPr="00225212">
        <w:rPr>
          <w:rFonts w:ascii="Arial" w:hAnsi="Arial" w:cs="Arial"/>
        </w:rPr>
        <w:t xml:space="preserve"> is accessible across health partners and patients.</w:t>
      </w:r>
    </w:p>
    <w:p w14:paraId="644376F0" w14:textId="416838C7" w:rsidR="00C019D7" w:rsidRPr="00225212" w:rsidRDefault="00951A70" w:rsidP="00142663">
      <w:pPr>
        <w:spacing w:line="320" w:lineRule="atLeast"/>
        <w:rPr>
          <w:rFonts w:ascii="Arial" w:hAnsi="Arial" w:cs="Arial"/>
        </w:rPr>
      </w:pPr>
      <w:r w:rsidRPr="00225212">
        <w:rPr>
          <w:rFonts w:ascii="Arial" w:hAnsi="Arial" w:cs="Arial"/>
        </w:rPr>
        <w:t>We</w:t>
      </w:r>
      <w:r w:rsidR="00C019D7" w:rsidRPr="00225212">
        <w:rPr>
          <w:rFonts w:ascii="Arial" w:hAnsi="Arial" w:cs="Arial"/>
        </w:rPr>
        <w:t xml:space="preserve"> know challenges remain</w:t>
      </w:r>
      <w:r w:rsidRPr="00225212">
        <w:rPr>
          <w:rFonts w:ascii="Arial" w:hAnsi="Arial" w:cs="Arial"/>
        </w:rPr>
        <w:t xml:space="preserve">, </w:t>
      </w:r>
      <w:r w:rsidR="00C019D7" w:rsidRPr="00225212">
        <w:rPr>
          <w:rFonts w:ascii="Arial" w:hAnsi="Arial" w:cs="Arial"/>
        </w:rPr>
        <w:t xml:space="preserve">particularly around system compatibility and user experience. </w:t>
      </w:r>
      <w:r w:rsidRPr="00225212">
        <w:rPr>
          <w:rFonts w:ascii="Arial" w:hAnsi="Arial" w:cs="Arial"/>
        </w:rPr>
        <w:t>We are</w:t>
      </w:r>
      <w:r w:rsidR="00C019D7" w:rsidRPr="00225212">
        <w:rPr>
          <w:rFonts w:ascii="Arial" w:hAnsi="Arial" w:cs="Arial"/>
        </w:rPr>
        <w:t xml:space="preserve"> working with frontline teams to identify what’s working, where the gaps are, and what support is needed to ensure digital tools enable</w:t>
      </w:r>
      <w:r w:rsidRPr="00225212">
        <w:rPr>
          <w:rFonts w:ascii="Arial" w:hAnsi="Arial" w:cs="Arial"/>
        </w:rPr>
        <w:t>, rather than hinder, integrated working.</w:t>
      </w:r>
      <w:r w:rsidR="00C019D7" w:rsidRPr="00225212">
        <w:rPr>
          <w:rFonts w:ascii="Arial" w:hAnsi="Arial" w:cs="Arial"/>
        </w:rPr>
        <w:t xml:space="preserve"> </w:t>
      </w:r>
    </w:p>
    <w:p w14:paraId="6D68C4CB" w14:textId="77777777" w:rsidR="00C019D7" w:rsidRPr="00225212" w:rsidRDefault="00C019D7" w:rsidP="00142663">
      <w:pPr>
        <w:spacing w:line="320" w:lineRule="atLeast"/>
        <w:rPr>
          <w:rFonts w:ascii="Arial" w:hAnsi="Arial" w:cs="Arial"/>
          <w:b/>
          <w:bCs/>
        </w:rPr>
      </w:pPr>
    </w:p>
    <w:p w14:paraId="6DC4F109" w14:textId="132304AB" w:rsidR="00AD4448" w:rsidRPr="00225212" w:rsidRDefault="00AD4448" w:rsidP="00142663">
      <w:pPr>
        <w:spacing w:line="320" w:lineRule="atLeast"/>
        <w:rPr>
          <w:rFonts w:ascii="Arial" w:hAnsi="Arial" w:cs="Arial"/>
        </w:rPr>
      </w:pPr>
    </w:p>
    <w:sectPr w:rsidR="00AD4448" w:rsidRPr="0022521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E922C" w14:textId="77777777" w:rsidR="00E55194" w:rsidRDefault="00E55194" w:rsidP="002A4AC5">
      <w:pPr>
        <w:spacing w:after="0" w:line="240" w:lineRule="auto"/>
      </w:pPr>
      <w:r>
        <w:separator/>
      </w:r>
    </w:p>
  </w:endnote>
  <w:endnote w:type="continuationSeparator" w:id="0">
    <w:p w14:paraId="0AB4DCE3" w14:textId="77777777" w:rsidR="00E55194" w:rsidRDefault="00E55194" w:rsidP="002A4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762334"/>
      <w:docPartObj>
        <w:docPartGallery w:val="Page Numbers (Bottom of Page)"/>
        <w:docPartUnique/>
      </w:docPartObj>
    </w:sdtPr>
    <w:sdtEndPr>
      <w:rPr>
        <w:color w:val="7F7F7F" w:themeColor="background1" w:themeShade="7F"/>
        <w:spacing w:val="60"/>
      </w:rPr>
    </w:sdtEndPr>
    <w:sdtContent>
      <w:p w14:paraId="77C20203" w14:textId="2EAC21A0" w:rsidR="002A4AC5" w:rsidRDefault="002A4AC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9122DDD" w14:textId="77777777" w:rsidR="002A4AC5" w:rsidRDefault="002A4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94ECC" w14:textId="77777777" w:rsidR="00E55194" w:rsidRDefault="00E55194" w:rsidP="002A4AC5">
      <w:pPr>
        <w:spacing w:after="0" w:line="240" w:lineRule="auto"/>
      </w:pPr>
      <w:r>
        <w:separator/>
      </w:r>
    </w:p>
  </w:footnote>
  <w:footnote w:type="continuationSeparator" w:id="0">
    <w:p w14:paraId="423B14BE" w14:textId="77777777" w:rsidR="00E55194" w:rsidRDefault="00E55194" w:rsidP="002A4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E21B2" w14:textId="6FB861C3" w:rsidR="001F03A1" w:rsidRDefault="007C4B58">
    <w:pPr>
      <w:pStyle w:val="Header"/>
    </w:pPr>
    <w:r>
      <w:rPr>
        <w:noProof/>
      </w:rPr>
      <w:drawing>
        <wp:anchor distT="0" distB="0" distL="114300" distR="114300" simplePos="0" relativeHeight="251658240" behindDoc="1" locked="0" layoutInCell="1" allowOverlap="1" wp14:anchorId="0F8B6E1A" wp14:editId="68E48053">
          <wp:simplePos x="0" y="0"/>
          <wp:positionH relativeFrom="page">
            <wp:align>right</wp:align>
          </wp:positionH>
          <wp:positionV relativeFrom="paragraph">
            <wp:posOffset>-391993</wp:posOffset>
          </wp:positionV>
          <wp:extent cx="7516495" cy="1054735"/>
          <wp:effectExtent l="0" t="0" r="8255" b="0"/>
          <wp:wrapTight wrapText="bothSides">
            <wp:wrapPolygon edited="0">
              <wp:start x="0" y="0"/>
              <wp:lineTo x="0" y="21067"/>
              <wp:lineTo x="21569" y="21067"/>
              <wp:lineTo x="21569" y="0"/>
              <wp:lineTo x="0" y="0"/>
            </wp:wrapPolygon>
          </wp:wrapTight>
          <wp:docPr id="2090266610" name="Picture 2090266610" descr="South East London Integrated Care System Logo&#10;NHS South East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East London Integrated Care System Logo&#10;NHS South East London Logo"/>
                  <pic:cNvPicPr/>
                </pic:nvPicPr>
                <pic:blipFill>
                  <a:blip r:embed="rId1">
                    <a:extLst>
                      <a:ext uri="{28A0092B-C50C-407E-A947-70E740481C1C}">
                        <a14:useLocalDpi xmlns:a14="http://schemas.microsoft.com/office/drawing/2010/main" val="0"/>
                      </a:ext>
                    </a:extLst>
                  </a:blip>
                  <a:stretch>
                    <a:fillRect/>
                  </a:stretch>
                </pic:blipFill>
                <pic:spPr>
                  <a:xfrm>
                    <a:off x="0" y="0"/>
                    <a:ext cx="7516495" cy="10547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F0A"/>
    <w:multiLevelType w:val="multilevel"/>
    <w:tmpl w:val="062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13F00"/>
    <w:multiLevelType w:val="multilevel"/>
    <w:tmpl w:val="587E4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969AB"/>
    <w:multiLevelType w:val="hybridMultilevel"/>
    <w:tmpl w:val="6308A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3" w15:restartNumberingAfterBreak="0">
    <w:nsid w:val="12296EF6"/>
    <w:multiLevelType w:val="multilevel"/>
    <w:tmpl w:val="3BE2D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242A47"/>
    <w:multiLevelType w:val="multilevel"/>
    <w:tmpl w:val="385A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2167E"/>
    <w:multiLevelType w:val="hybridMultilevel"/>
    <w:tmpl w:val="19AADD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C1440A"/>
    <w:multiLevelType w:val="multilevel"/>
    <w:tmpl w:val="1E66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3B711C"/>
    <w:multiLevelType w:val="multilevel"/>
    <w:tmpl w:val="2A62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EB18AF"/>
    <w:multiLevelType w:val="multilevel"/>
    <w:tmpl w:val="5D7A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357FDC"/>
    <w:multiLevelType w:val="multilevel"/>
    <w:tmpl w:val="0476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7037894"/>
    <w:multiLevelType w:val="multilevel"/>
    <w:tmpl w:val="2B5C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0048677">
    <w:abstractNumId w:val="7"/>
  </w:num>
  <w:num w:numId="2" w16cid:durableId="1208567567">
    <w:abstractNumId w:val="8"/>
  </w:num>
  <w:num w:numId="3" w16cid:durableId="804348597">
    <w:abstractNumId w:val="9"/>
  </w:num>
  <w:num w:numId="4" w16cid:durableId="328942167">
    <w:abstractNumId w:val="3"/>
  </w:num>
  <w:num w:numId="5" w16cid:durableId="1769544070">
    <w:abstractNumId w:val="6"/>
  </w:num>
  <w:num w:numId="6" w16cid:durableId="1320382104">
    <w:abstractNumId w:val="5"/>
  </w:num>
  <w:num w:numId="7" w16cid:durableId="1516381720">
    <w:abstractNumId w:val="2"/>
  </w:num>
  <w:num w:numId="8" w16cid:durableId="986858973">
    <w:abstractNumId w:val="0"/>
  </w:num>
  <w:num w:numId="9" w16cid:durableId="1020155984">
    <w:abstractNumId w:val="1"/>
  </w:num>
  <w:num w:numId="10" w16cid:durableId="1460565275">
    <w:abstractNumId w:val="10"/>
  </w:num>
  <w:num w:numId="11" w16cid:durableId="9239538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0A"/>
    <w:rsid w:val="0000138C"/>
    <w:rsid w:val="00015F41"/>
    <w:rsid w:val="00057EA7"/>
    <w:rsid w:val="0006375A"/>
    <w:rsid w:val="00142663"/>
    <w:rsid w:val="001F03A1"/>
    <w:rsid w:val="002020C4"/>
    <w:rsid w:val="00225212"/>
    <w:rsid w:val="00244A1F"/>
    <w:rsid w:val="002A4AC5"/>
    <w:rsid w:val="00312095"/>
    <w:rsid w:val="00320B7A"/>
    <w:rsid w:val="00341B3C"/>
    <w:rsid w:val="003B50D2"/>
    <w:rsid w:val="003B7642"/>
    <w:rsid w:val="003E11C8"/>
    <w:rsid w:val="00421E05"/>
    <w:rsid w:val="00453F41"/>
    <w:rsid w:val="00464958"/>
    <w:rsid w:val="00470169"/>
    <w:rsid w:val="00492490"/>
    <w:rsid w:val="00492754"/>
    <w:rsid w:val="00495EDE"/>
    <w:rsid w:val="0055022E"/>
    <w:rsid w:val="005A04BE"/>
    <w:rsid w:val="005B0121"/>
    <w:rsid w:val="005D6527"/>
    <w:rsid w:val="00622AD5"/>
    <w:rsid w:val="0064537C"/>
    <w:rsid w:val="00645C80"/>
    <w:rsid w:val="00646A91"/>
    <w:rsid w:val="0066152F"/>
    <w:rsid w:val="0069055D"/>
    <w:rsid w:val="006F01AC"/>
    <w:rsid w:val="007C4B58"/>
    <w:rsid w:val="00821778"/>
    <w:rsid w:val="00873458"/>
    <w:rsid w:val="00873797"/>
    <w:rsid w:val="008E2FE3"/>
    <w:rsid w:val="00927CE2"/>
    <w:rsid w:val="00946CC3"/>
    <w:rsid w:val="00951A70"/>
    <w:rsid w:val="00951E4F"/>
    <w:rsid w:val="009526FE"/>
    <w:rsid w:val="009B72F1"/>
    <w:rsid w:val="009D09BD"/>
    <w:rsid w:val="00A62ED9"/>
    <w:rsid w:val="00A81023"/>
    <w:rsid w:val="00A86F68"/>
    <w:rsid w:val="00AA430A"/>
    <w:rsid w:val="00AD4448"/>
    <w:rsid w:val="00B24B2B"/>
    <w:rsid w:val="00B42159"/>
    <w:rsid w:val="00B437D3"/>
    <w:rsid w:val="00B53CB5"/>
    <w:rsid w:val="00BA55EC"/>
    <w:rsid w:val="00C019D7"/>
    <w:rsid w:val="00C165C1"/>
    <w:rsid w:val="00C27E04"/>
    <w:rsid w:val="00C31D1F"/>
    <w:rsid w:val="00C72179"/>
    <w:rsid w:val="00C77DB4"/>
    <w:rsid w:val="00C96C97"/>
    <w:rsid w:val="00CD491B"/>
    <w:rsid w:val="00D75B94"/>
    <w:rsid w:val="00D90A99"/>
    <w:rsid w:val="00DA34DC"/>
    <w:rsid w:val="00DB17AF"/>
    <w:rsid w:val="00DB20ED"/>
    <w:rsid w:val="00E07C06"/>
    <w:rsid w:val="00E21A65"/>
    <w:rsid w:val="00E55194"/>
    <w:rsid w:val="00E8243A"/>
    <w:rsid w:val="00F222EC"/>
    <w:rsid w:val="00F718EC"/>
    <w:rsid w:val="00F83C8D"/>
    <w:rsid w:val="00F87450"/>
    <w:rsid w:val="00FA0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E583A"/>
  <w15:chartTrackingRefBased/>
  <w15:docId w15:val="{5E331841-ED04-472A-B779-AB4FC05E3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3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3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3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3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3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3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3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3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3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3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3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3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3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3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3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30A"/>
    <w:rPr>
      <w:rFonts w:eastAsiaTheme="majorEastAsia" w:cstheme="majorBidi"/>
      <w:color w:val="272727" w:themeColor="text1" w:themeTint="D8"/>
    </w:rPr>
  </w:style>
  <w:style w:type="paragraph" w:styleId="Title">
    <w:name w:val="Title"/>
    <w:basedOn w:val="Normal"/>
    <w:next w:val="Normal"/>
    <w:link w:val="TitleChar"/>
    <w:uiPriority w:val="10"/>
    <w:qFormat/>
    <w:rsid w:val="00AA4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3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3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3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30A"/>
    <w:pPr>
      <w:spacing w:before="160"/>
      <w:jc w:val="center"/>
    </w:pPr>
    <w:rPr>
      <w:i/>
      <w:iCs/>
      <w:color w:val="404040" w:themeColor="text1" w:themeTint="BF"/>
    </w:rPr>
  </w:style>
  <w:style w:type="character" w:customStyle="1" w:styleId="QuoteChar">
    <w:name w:val="Quote Char"/>
    <w:basedOn w:val="DefaultParagraphFont"/>
    <w:link w:val="Quote"/>
    <w:uiPriority w:val="29"/>
    <w:rsid w:val="00AA430A"/>
    <w:rPr>
      <w:i/>
      <w:iCs/>
      <w:color w:val="404040" w:themeColor="text1" w:themeTint="BF"/>
    </w:rPr>
  </w:style>
  <w:style w:type="paragraph" w:styleId="ListParagraph">
    <w:name w:val="List Paragraph"/>
    <w:basedOn w:val="Normal"/>
    <w:uiPriority w:val="34"/>
    <w:qFormat/>
    <w:rsid w:val="00AA430A"/>
    <w:pPr>
      <w:ind w:left="720"/>
      <w:contextualSpacing/>
    </w:pPr>
  </w:style>
  <w:style w:type="character" w:styleId="IntenseEmphasis">
    <w:name w:val="Intense Emphasis"/>
    <w:basedOn w:val="DefaultParagraphFont"/>
    <w:uiPriority w:val="21"/>
    <w:qFormat/>
    <w:rsid w:val="00AA430A"/>
    <w:rPr>
      <w:i/>
      <w:iCs/>
      <w:color w:val="0F4761" w:themeColor="accent1" w:themeShade="BF"/>
    </w:rPr>
  </w:style>
  <w:style w:type="paragraph" w:styleId="IntenseQuote">
    <w:name w:val="Intense Quote"/>
    <w:basedOn w:val="Normal"/>
    <w:next w:val="Normal"/>
    <w:link w:val="IntenseQuoteChar"/>
    <w:uiPriority w:val="30"/>
    <w:qFormat/>
    <w:rsid w:val="00AA4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30A"/>
    <w:rPr>
      <w:i/>
      <w:iCs/>
      <w:color w:val="0F4761" w:themeColor="accent1" w:themeShade="BF"/>
    </w:rPr>
  </w:style>
  <w:style w:type="character" w:styleId="IntenseReference">
    <w:name w:val="Intense Reference"/>
    <w:basedOn w:val="DefaultParagraphFont"/>
    <w:uiPriority w:val="32"/>
    <w:qFormat/>
    <w:rsid w:val="00AA430A"/>
    <w:rPr>
      <w:b/>
      <w:bCs/>
      <w:smallCaps/>
      <w:color w:val="0F4761" w:themeColor="accent1" w:themeShade="BF"/>
      <w:spacing w:val="5"/>
    </w:rPr>
  </w:style>
  <w:style w:type="character" w:styleId="Hyperlink">
    <w:name w:val="Hyperlink"/>
    <w:basedOn w:val="DefaultParagraphFont"/>
    <w:uiPriority w:val="99"/>
    <w:unhideWhenUsed/>
    <w:rsid w:val="00AA430A"/>
    <w:rPr>
      <w:color w:val="467886" w:themeColor="hyperlink"/>
      <w:u w:val="single"/>
    </w:rPr>
  </w:style>
  <w:style w:type="character" w:styleId="UnresolvedMention">
    <w:name w:val="Unresolved Mention"/>
    <w:basedOn w:val="DefaultParagraphFont"/>
    <w:uiPriority w:val="99"/>
    <w:semiHidden/>
    <w:unhideWhenUsed/>
    <w:rsid w:val="00AA430A"/>
    <w:rPr>
      <w:color w:val="605E5C"/>
      <w:shd w:val="clear" w:color="auto" w:fill="E1DFDD"/>
    </w:rPr>
  </w:style>
  <w:style w:type="paragraph" w:styleId="Header">
    <w:name w:val="header"/>
    <w:basedOn w:val="Normal"/>
    <w:link w:val="HeaderChar"/>
    <w:uiPriority w:val="99"/>
    <w:unhideWhenUsed/>
    <w:rsid w:val="002A4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AC5"/>
  </w:style>
  <w:style w:type="paragraph" w:styleId="Footer">
    <w:name w:val="footer"/>
    <w:basedOn w:val="Normal"/>
    <w:link w:val="FooterChar"/>
    <w:uiPriority w:val="99"/>
    <w:unhideWhenUsed/>
    <w:rsid w:val="002A4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4AC5"/>
  </w:style>
  <w:style w:type="paragraph" w:styleId="TOCHeading">
    <w:name w:val="TOC Heading"/>
    <w:basedOn w:val="Heading1"/>
    <w:next w:val="Normal"/>
    <w:uiPriority w:val="39"/>
    <w:unhideWhenUsed/>
    <w:qFormat/>
    <w:rsid w:val="005D652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D6527"/>
    <w:pPr>
      <w:spacing w:after="100"/>
    </w:pPr>
  </w:style>
  <w:style w:type="paragraph" w:styleId="Revision">
    <w:name w:val="Revision"/>
    <w:hidden/>
    <w:uiPriority w:val="99"/>
    <w:semiHidden/>
    <w:rsid w:val="003E11C8"/>
    <w:pPr>
      <w:spacing w:after="0" w:line="240" w:lineRule="auto"/>
    </w:pPr>
  </w:style>
  <w:style w:type="character" w:styleId="CommentReference">
    <w:name w:val="annotation reference"/>
    <w:basedOn w:val="DefaultParagraphFont"/>
    <w:uiPriority w:val="99"/>
    <w:semiHidden/>
    <w:unhideWhenUsed/>
    <w:rsid w:val="003B7642"/>
    <w:rPr>
      <w:sz w:val="16"/>
      <w:szCs w:val="16"/>
    </w:rPr>
  </w:style>
  <w:style w:type="paragraph" w:styleId="CommentText">
    <w:name w:val="annotation text"/>
    <w:basedOn w:val="Normal"/>
    <w:link w:val="CommentTextChar"/>
    <w:uiPriority w:val="99"/>
    <w:unhideWhenUsed/>
    <w:rsid w:val="003B7642"/>
    <w:pPr>
      <w:spacing w:line="240" w:lineRule="auto"/>
    </w:pPr>
    <w:rPr>
      <w:sz w:val="20"/>
      <w:szCs w:val="20"/>
    </w:rPr>
  </w:style>
  <w:style w:type="character" w:customStyle="1" w:styleId="CommentTextChar">
    <w:name w:val="Comment Text Char"/>
    <w:basedOn w:val="DefaultParagraphFont"/>
    <w:link w:val="CommentText"/>
    <w:uiPriority w:val="99"/>
    <w:rsid w:val="003B7642"/>
    <w:rPr>
      <w:sz w:val="20"/>
      <w:szCs w:val="20"/>
    </w:rPr>
  </w:style>
  <w:style w:type="paragraph" w:styleId="CommentSubject">
    <w:name w:val="annotation subject"/>
    <w:basedOn w:val="CommentText"/>
    <w:next w:val="CommentText"/>
    <w:link w:val="CommentSubjectChar"/>
    <w:uiPriority w:val="99"/>
    <w:semiHidden/>
    <w:unhideWhenUsed/>
    <w:rsid w:val="003B7642"/>
    <w:rPr>
      <w:b/>
      <w:bCs/>
    </w:rPr>
  </w:style>
  <w:style w:type="character" w:customStyle="1" w:styleId="CommentSubjectChar">
    <w:name w:val="Comment Subject Char"/>
    <w:basedOn w:val="CommentTextChar"/>
    <w:link w:val="CommentSubject"/>
    <w:uiPriority w:val="99"/>
    <w:semiHidden/>
    <w:rsid w:val="003B76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07337">
      <w:bodyDiv w:val="1"/>
      <w:marLeft w:val="0"/>
      <w:marRight w:val="0"/>
      <w:marTop w:val="0"/>
      <w:marBottom w:val="0"/>
      <w:divBdr>
        <w:top w:val="none" w:sz="0" w:space="0" w:color="auto"/>
        <w:left w:val="none" w:sz="0" w:space="0" w:color="auto"/>
        <w:bottom w:val="none" w:sz="0" w:space="0" w:color="auto"/>
        <w:right w:val="none" w:sz="0" w:space="0" w:color="auto"/>
      </w:divBdr>
    </w:div>
    <w:div w:id="302929415">
      <w:bodyDiv w:val="1"/>
      <w:marLeft w:val="0"/>
      <w:marRight w:val="0"/>
      <w:marTop w:val="0"/>
      <w:marBottom w:val="0"/>
      <w:divBdr>
        <w:top w:val="none" w:sz="0" w:space="0" w:color="auto"/>
        <w:left w:val="none" w:sz="0" w:space="0" w:color="auto"/>
        <w:bottom w:val="none" w:sz="0" w:space="0" w:color="auto"/>
        <w:right w:val="none" w:sz="0" w:space="0" w:color="auto"/>
      </w:divBdr>
      <w:divsChild>
        <w:div w:id="1477143116">
          <w:marLeft w:val="0"/>
          <w:marRight w:val="0"/>
          <w:marTop w:val="0"/>
          <w:marBottom w:val="0"/>
          <w:divBdr>
            <w:top w:val="none" w:sz="0" w:space="0" w:color="auto"/>
            <w:left w:val="none" w:sz="0" w:space="0" w:color="auto"/>
            <w:bottom w:val="none" w:sz="0" w:space="0" w:color="auto"/>
            <w:right w:val="none" w:sz="0" w:space="0" w:color="auto"/>
          </w:divBdr>
          <w:divsChild>
            <w:div w:id="469709119">
              <w:marLeft w:val="0"/>
              <w:marRight w:val="0"/>
              <w:marTop w:val="100"/>
              <w:marBottom w:val="100"/>
              <w:divBdr>
                <w:top w:val="none" w:sz="0" w:space="0" w:color="auto"/>
                <w:left w:val="none" w:sz="0" w:space="0" w:color="auto"/>
                <w:bottom w:val="none" w:sz="0" w:space="0" w:color="auto"/>
                <w:right w:val="none" w:sz="0" w:space="0" w:color="auto"/>
              </w:divBdr>
              <w:divsChild>
                <w:div w:id="1386179212">
                  <w:marLeft w:val="0"/>
                  <w:marRight w:val="0"/>
                  <w:marTop w:val="0"/>
                  <w:marBottom w:val="0"/>
                  <w:divBdr>
                    <w:top w:val="none" w:sz="0" w:space="0" w:color="auto"/>
                    <w:left w:val="none" w:sz="0" w:space="0" w:color="auto"/>
                    <w:bottom w:val="none" w:sz="0" w:space="0" w:color="auto"/>
                    <w:right w:val="none" w:sz="0" w:space="0" w:color="auto"/>
                  </w:divBdr>
                  <w:divsChild>
                    <w:div w:id="1031298443">
                      <w:marLeft w:val="0"/>
                      <w:marRight w:val="0"/>
                      <w:marTop w:val="0"/>
                      <w:marBottom w:val="0"/>
                      <w:divBdr>
                        <w:top w:val="none" w:sz="0" w:space="0" w:color="auto"/>
                        <w:left w:val="none" w:sz="0" w:space="0" w:color="auto"/>
                        <w:bottom w:val="none" w:sz="0" w:space="0" w:color="auto"/>
                        <w:right w:val="none" w:sz="0" w:space="0" w:color="auto"/>
                      </w:divBdr>
                      <w:divsChild>
                        <w:div w:id="1250382311">
                          <w:marLeft w:val="0"/>
                          <w:marRight w:val="0"/>
                          <w:marTop w:val="0"/>
                          <w:marBottom w:val="0"/>
                          <w:divBdr>
                            <w:top w:val="none" w:sz="0" w:space="0" w:color="auto"/>
                            <w:left w:val="none" w:sz="0" w:space="0" w:color="auto"/>
                            <w:bottom w:val="none" w:sz="0" w:space="0" w:color="auto"/>
                            <w:right w:val="none" w:sz="0" w:space="0" w:color="auto"/>
                          </w:divBdr>
                          <w:divsChild>
                            <w:div w:id="1428114910">
                              <w:marLeft w:val="0"/>
                              <w:marRight w:val="0"/>
                              <w:marTop w:val="0"/>
                              <w:marBottom w:val="0"/>
                              <w:divBdr>
                                <w:top w:val="none" w:sz="0" w:space="0" w:color="auto"/>
                                <w:left w:val="none" w:sz="0" w:space="0" w:color="auto"/>
                                <w:bottom w:val="none" w:sz="0" w:space="0" w:color="auto"/>
                                <w:right w:val="none" w:sz="0" w:space="0" w:color="auto"/>
                              </w:divBdr>
                              <w:divsChild>
                                <w:div w:id="1968394358">
                                  <w:marLeft w:val="0"/>
                                  <w:marRight w:val="0"/>
                                  <w:marTop w:val="360"/>
                                  <w:marBottom w:val="360"/>
                                  <w:divBdr>
                                    <w:top w:val="none" w:sz="0" w:space="0" w:color="auto"/>
                                    <w:left w:val="none" w:sz="0" w:space="0" w:color="auto"/>
                                    <w:bottom w:val="none" w:sz="0" w:space="0" w:color="auto"/>
                                    <w:right w:val="none" w:sz="0" w:space="0" w:color="auto"/>
                                  </w:divBdr>
                                  <w:divsChild>
                                    <w:div w:id="1887911747">
                                      <w:marLeft w:val="0"/>
                                      <w:marRight w:val="0"/>
                                      <w:marTop w:val="0"/>
                                      <w:marBottom w:val="0"/>
                                      <w:divBdr>
                                        <w:top w:val="none" w:sz="0" w:space="0" w:color="auto"/>
                                        <w:left w:val="none" w:sz="0" w:space="0" w:color="auto"/>
                                        <w:bottom w:val="none" w:sz="0" w:space="0" w:color="auto"/>
                                        <w:right w:val="none" w:sz="0" w:space="0" w:color="auto"/>
                                      </w:divBdr>
                                      <w:divsChild>
                                        <w:div w:id="13922485">
                                          <w:marLeft w:val="0"/>
                                          <w:marRight w:val="0"/>
                                          <w:marTop w:val="0"/>
                                          <w:marBottom w:val="0"/>
                                          <w:divBdr>
                                            <w:top w:val="none" w:sz="0" w:space="0" w:color="auto"/>
                                            <w:left w:val="none" w:sz="0" w:space="0" w:color="auto"/>
                                            <w:bottom w:val="none" w:sz="0" w:space="0" w:color="auto"/>
                                            <w:right w:val="none" w:sz="0" w:space="0" w:color="auto"/>
                                          </w:divBdr>
                                          <w:divsChild>
                                            <w:div w:id="17767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7638962">
          <w:marLeft w:val="0"/>
          <w:marRight w:val="0"/>
          <w:marTop w:val="0"/>
          <w:marBottom w:val="0"/>
          <w:divBdr>
            <w:top w:val="none" w:sz="0" w:space="0" w:color="auto"/>
            <w:left w:val="none" w:sz="0" w:space="0" w:color="auto"/>
            <w:bottom w:val="none" w:sz="0" w:space="0" w:color="auto"/>
            <w:right w:val="none" w:sz="0" w:space="0" w:color="auto"/>
          </w:divBdr>
          <w:divsChild>
            <w:div w:id="381708505">
              <w:marLeft w:val="0"/>
              <w:marRight w:val="0"/>
              <w:marTop w:val="100"/>
              <w:marBottom w:val="100"/>
              <w:divBdr>
                <w:top w:val="none" w:sz="0" w:space="0" w:color="auto"/>
                <w:left w:val="none" w:sz="0" w:space="0" w:color="auto"/>
                <w:bottom w:val="none" w:sz="0" w:space="0" w:color="auto"/>
                <w:right w:val="none" w:sz="0" w:space="0" w:color="auto"/>
              </w:divBdr>
              <w:divsChild>
                <w:div w:id="774910710">
                  <w:marLeft w:val="0"/>
                  <w:marRight w:val="0"/>
                  <w:marTop w:val="0"/>
                  <w:marBottom w:val="0"/>
                  <w:divBdr>
                    <w:top w:val="none" w:sz="0" w:space="0" w:color="auto"/>
                    <w:left w:val="none" w:sz="0" w:space="0" w:color="auto"/>
                    <w:bottom w:val="none" w:sz="0" w:space="0" w:color="auto"/>
                    <w:right w:val="none" w:sz="0" w:space="0" w:color="auto"/>
                  </w:divBdr>
                  <w:divsChild>
                    <w:div w:id="434180558">
                      <w:marLeft w:val="270"/>
                      <w:marRight w:val="270"/>
                      <w:marTop w:val="0"/>
                      <w:marBottom w:val="0"/>
                      <w:divBdr>
                        <w:top w:val="none" w:sz="0" w:space="0" w:color="auto"/>
                        <w:left w:val="none" w:sz="0" w:space="0" w:color="auto"/>
                        <w:bottom w:val="none" w:sz="0" w:space="0" w:color="auto"/>
                        <w:right w:val="none" w:sz="0" w:space="0" w:color="auto"/>
                      </w:divBdr>
                      <w:divsChild>
                        <w:div w:id="635569907">
                          <w:marLeft w:val="0"/>
                          <w:marRight w:val="0"/>
                          <w:marTop w:val="0"/>
                          <w:marBottom w:val="0"/>
                          <w:divBdr>
                            <w:top w:val="none" w:sz="0" w:space="0" w:color="auto"/>
                            <w:left w:val="none" w:sz="0" w:space="0" w:color="auto"/>
                            <w:bottom w:val="none" w:sz="0" w:space="0" w:color="auto"/>
                            <w:right w:val="none" w:sz="0" w:space="0" w:color="auto"/>
                          </w:divBdr>
                          <w:divsChild>
                            <w:div w:id="248658235">
                              <w:marLeft w:val="0"/>
                              <w:marRight w:val="0"/>
                              <w:marTop w:val="0"/>
                              <w:marBottom w:val="0"/>
                              <w:divBdr>
                                <w:top w:val="none" w:sz="0" w:space="0" w:color="auto"/>
                                <w:left w:val="none" w:sz="0" w:space="0" w:color="auto"/>
                                <w:bottom w:val="none" w:sz="0" w:space="0" w:color="auto"/>
                                <w:right w:val="none" w:sz="0" w:space="0" w:color="auto"/>
                              </w:divBdr>
                              <w:divsChild>
                                <w:div w:id="2094158247">
                                  <w:marLeft w:val="0"/>
                                  <w:marRight w:val="0"/>
                                  <w:marTop w:val="0"/>
                                  <w:marBottom w:val="0"/>
                                  <w:divBdr>
                                    <w:top w:val="none" w:sz="0" w:space="0" w:color="auto"/>
                                    <w:left w:val="none" w:sz="0" w:space="0" w:color="auto"/>
                                    <w:bottom w:val="none" w:sz="0" w:space="0" w:color="auto"/>
                                    <w:right w:val="none" w:sz="0" w:space="0" w:color="auto"/>
                                  </w:divBdr>
                                </w:div>
                              </w:divsChild>
                            </w:div>
                            <w:div w:id="1076979180">
                              <w:marLeft w:val="0"/>
                              <w:marRight w:val="0"/>
                              <w:marTop w:val="0"/>
                              <w:marBottom w:val="0"/>
                              <w:divBdr>
                                <w:top w:val="none" w:sz="0" w:space="0" w:color="auto"/>
                                <w:left w:val="none" w:sz="0" w:space="0" w:color="auto"/>
                                <w:bottom w:val="none" w:sz="0" w:space="0" w:color="auto"/>
                                <w:right w:val="none" w:sz="0" w:space="0" w:color="auto"/>
                              </w:divBdr>
                              <w:divsChild>
                                <w:div w:id="3548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6406">
                      <w:marLeft w:val="0"/>
                      <w:marRight w:val="0"/>
                      <w:marTop w:val="0"/>
                      <w:marBottom w:val="0"/>
                      <w:divBdr>
                        <w:top w:val="none" w:sz="0" w:space="0" w:color="auto"/>
                        <w:left w:val="none" w:sz="0" w:space="0" w:color="auto"/>
                        <w:bottom w:val="none" w:sz="0" w:space="0" w:color="auto"/>
                        <w:right w:val="none" w:sz="0" w:space="0" w:color="auto"/>
                      </w:divBdr>
                      <w:divsChild>
                        <w:div w:id="1773012333">
                          <w:marLeft w:val="0"/>
                          <w:marRight w:val="0"/>
                          <w:marTop w:val="0"/>
                          <w:marBottom w:val="0"/>
                          <w:divBdr>
                            <w:top w:val="none" w:sz="0" w:space="0" w:color="auto"/>
                            <w:left w:val="none" w:sz="0" w:space="0" w:color="auto"/>
                            <w:bottom w:val="none" w:sz="0" w:space="0" w:color="auto"/>
                            <w:right w:val="none" w:sz="0" w:space="0" w:color="auto"/>
                          </w:divBdr>
                          <w:divsChild>
                            <w:div w:id="1411855560">
                              <w:marLeft w:val="0"/>
                              <w:marRight w:val="0"/>
                              <w:marTop w:val="0"/>
                              <w:marBottom w:val="0"/>
                              <w:divBdr>
                                <w:top w:val="none" w:sz="0" w:space="0" w:color="auto"/>
                                <w:left w:val="none" w:sz="0" w:space="0" w:color="auto"/>
                                <w:bottom w:val="none" w:sz="0" w:space="0" w:color="auto"/>
                                <w:right w:val="none" w:sz="0" w:space="0" w:color="auto"/>
                              </w:divBdr>
                              <w:divsChild>
                                <w:div w:id="1748838418">
                                  <w:marLeft w:val="0"/>
                                  <w:marRight w:val="0"/>
                                  <w:marTop w:val="360"/>
                                  <w:marBottom w:val="360"/>
                                  <w:divBdr>
                                    <w:top w:val="none" w:sz="0" w:space="0" w:color="auto"/>
                                    <w:left w:val="none" w:sz="0" w:space="0" w:color="auto"/>
                                    <w:bottom w:val="none" w:sz="0" w:space="0" w:color="auto"/>
                                    <w:right w:val="none" w:sz="0" w:space="0" w:color="auto"/>
                                  </w:divBdr>
                                  <w:divsChild>
                                    <w:div w:id="1212772039">
                                      <w:marLeft w:val="0"/>
                                      <w:marRight w:val="0"/>
                                      <w:marTop w:val="0"/>
                                      <w:marBottom w:val="0"/>
                                      <w:divBdr>
                                        <w:top w:val="none" w:sz="0" w:space="0" w:color="auto"/>
                                        <w:left w:val="none" w:sz="0" w:space="0" w:color="auto"/>
                                        <w:bottom w:val="none" w:sz="0" w:space="0" w:color="auto"/>
                                        <w:right w:val="none" w:sz="0" w:space="0" w:color="auto"/>
                                      </w:divBdr>
                                      <w:divsChild>
                                        <w:div w:id="1790003737">
                                          <w:marLeft w:val="0"/>
                                          <w:marRight w:val="0"/>
                                          <w:marTop w:val="0"/>
                                          <w:marBottom w:val="0"/>
                                          <w:divBdr>
                                            <w:top w:val="none" w:sz="0" w:space="0" w:color="auto"/>
                                            <w:left w:val="none" w:sz="0" w:space="0" w:color="auto"/>
                                            <w:bottom w:val="none" w:sz="0" w:space="0" w:color="auto"/>
                                            <w:right w:val="none" w:sz="0" w:space="0" w:color="auto"/>
                                          </w:divBdr>
                                          <w:divsChild>
                                            <w:div w:id="70517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46563">
          <w:marLeft w:val="0"/>
          <w:marRight w:val="0"/>
          <w:marTop w:val="0"/>
          <w:marBottom w:val="0"/>
          <w:divBdr>
            <w:top w:val="none" w:sz="0" w:space="0" w:color="auto"/>
            <w:left w:val="none" w:sz="0" w:space="0" w:color="auto"/>
            <w:bottom w:val="none" w:sz="0" w:space="0" w:color="auto"/>
            <w:right w:val="none" w:sz="0" w:space="0" w:color="auto"/>
          </w:divBdr>
          <w:divsChild>
            <w:div w:id="159934872">
              <w:marLeft w:val="0"/>
              <w:marRight w:val="0"/>
              <w:marTop w:val="100"/>
              <w:marBottom w:val="100"/>
              <w:divBdr>
                <w:top w:val="none" w:sz="0" w:space="0" w:color="auto"/>
                <w:left w:val="none" w:sz="0" w:space="0" w:color="auto"/>
                <w:bottom w:val="none" w:sz="0" w:space="0" w:color="auto"/>
                <w:right w:val="none" w:sz="0" w:space="0" w:color="auto"/>
              </w:divBdr>
              <w:divsChild>
                <w:div w:id="1011220657">
                  <w:marLeft w:val="0"/>
                  <w:marRight w:val="0"/>
                  <w:marTop w:val="0"/>
                  <w:marBottom w:val="0"/>
                  <w:divBdr>
                    <w:top w:val="none" w:sz="0" w:space="0" w:color="auto"/>
                    <w:left w:val="none" w:sz="0" w:space="0" w:color="auto"/>
                    <w:bottom w:val="none" w:sz="0" w:space="0" w:color="auto"/>
                    <w:right w:val="none" w:sz="0" w:space="0" w:color="auto"/>
                  </w:divBdr>
                  <w:divsChild>
                    <w:div w:id="1797212338">
                      <w:marLeft w:val="270"/>
                      <w:marRight w:val="270"/>
                      <w:marTop w:val="0"/>
                      <w:marBottom w:val="0"/>
                      <w:divBdr>
                        <w:top w:val="none" w:sz="0" w:space="0" w:color="auto"/>
                        <w:left w:val="none" w:sz="0" w:space="0" w:color="auto"/>
                        <w:bottom w:val="none" w:sz="0" w:space="0" w:color="auto"/>
                        <w:right w:val="none" w:sz="0" w:space="0" w:color="auto"/>
                      </w:divBdr>
                      <w:divsChild>
                        <w:div w:id="2100251803">
                          <w:marLeft w:val="0"/>
                          <w:marRight w:val="0"/>
                          <w:marTop w:val="0"/>
                          <w:marBottom w:val="0"/>
                          <w:divBdr>
                            <w:top w:val="none" w:sz="0" w:space="0" w:color="auto"/>
                            <w:left w:val="none" w:sz="0" w:space="0" w:color="auto"/>
                            <w:bottom w:val="none" w:sz="0" w:space="0" w:color="auto"/>
                            <w:right w:val="none" w:sz="0" w:space="0" w:color="auto"/>
                          </w:divBdr>
                          <w:divsChild>
                            <w:div w:id="1756317445">
                              <w:marLeft w:val="0"/>
                              <w:marRight w:val="0"/>
                              <w:marTop w:val="0"/>
                              <w:marBottom w:val="0"/>
                              <w:divBdr>
                                <w:top w:val="none" w:sz="0" w:space="0" w:color="auto"/>
                                <w:left w:val="none" w:sz="0" w:space="0" w:color="auto"/>
                                <w:bottom w:val="none" w:sz="0" w:space="0" w:color="auto"/>
                                <w:right w:val="none" w:sz="0" w:space="0" w:color="auto"/>
                              </w:divBdr>
                              <w:divsChild>
                                <w:div w:id="711659357">
                                  <w:marLeft w:val="0"/>
                                  <w:marRight w:val="0"/>
                                  <w:marTop w:val="0"/>
                                  <w:marBottom w:val="0"/>
                                  <w:divBdr>
                                    <w:top w:val="none" w:sz="0" w:space="0" w:color="auto"/>
                                    <w:left w:val="none" w:sz="0" w:space="0" w:color="auto"/>
                                    <w:bottom w:val="none" w:sz="0" w:space="0" w:color="auto"/>
                                    <w:right w:val="none" w:sz="0" w:space="0" w:color="auto"/>
                                  </w:divBdr>
                                </w:div>
                              </w:divsChild>
                            </w:div>
                            <w:div w:id="1431850650">
                              <w:marLeft w:val="0"/>
                              <w:marRight w:val="0"/>
                              <w:marTop w:val="0"/>
                              <w:marBottom w:val="0"/>
                              <w:divBdr>
                                <w:top w:val="none" w:sz="0" w:space="0" w:color="auto"/>
                                <w:left w:val="none" w:sz="0" w:space="0" w:color="auto"/>
                                <w:bottom w:val="none" w:sz="0" w:space="0" w:color="auto"/>
                                <w:right w:val="none" w:sz="0" w:space="0" w:color="auto"/>
                              </w:divBdr>
                              <w:divsChild>
                                <w:div w:id="45521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379791">
                      <w:marLeft w:val="0"/>
                      <w:marRight w:val="0"/>
                      <w:marTop w:val="0"/>
                      <w:marBottom w:val="0"/>
                      <w:divBdr>
                        <w:top w:val="none" w:sz="0" w:space="0" w:color="auto"/>
                        <w:left w:val="none" w:sz="0" w:space="0" w:color="auto"/>
                        <w:bottom w:val="none" w:sz="0" w:space="0" w:color="auto"/>
                        <w:right w:val="none" w:sz="0" w:space="0" w:color="auto"/>
                      </w:divBdr>
                      <w:divsChild>
                        <w:div w:id="1411777452">
                          <w:marLeft w:val="0"/>
                          <w:marRight w:val="0"/>
                          <w:marTop w:val="0"/>
                          <w:marBottom w:val="0"/>
                          <w:divBdr>
                            <w:top w:val="none" w:sz="0" w:space="0" w:color="auto"/>
                            <w:left w:val="none" w:sz="0" w:space="0" w:color="auto"/>
                            <w:bottom w:val="none" w:sz="0" w:space="0" w:color="auto"/>
                            <w:right w:val="none" w:sz="0" w:space="0" w:color="auto"/>
                          </w:divBdr>
                          <w:divsChild>
                            <w:div w:id="134955632">
                              <w:marLeft w:val="0"/>
                              <w:marRight w:val="0"/>
                              <w:marTop w:val="0"/>
                              <w:marBottom w:val="0"/>
                              <w:divBdr>
                                <w:top w:val="none" w:sz="0" w:space="0" w:color="auto"/>
                                <w:left w:val="none" w:sz="0" w:space="0" w:color="auto"/>
                                <w:bottom w:val="none" w:sz="0" w:space="0" w:color="auto"/>
                                <w:right w:val="none" w:sz="0" w:space="0" w:color="auto"/>
                              </w:divBdr>
                              <w:divsChild>
                                <w:div w:id="1112164380">
                                  <w:marLeft w:val="0"/>
                                  <w:marRight w:val="0"/>
                                  <w:marTop w:val="360"/>
                                  <w:marBottom w:val="360"/>
                                  <w:divBdr>
                                    <w:top w:val="none" w:sz="0" w:space="0" w:color="auto"/>
                                    <w:left w:val="none" w:sz="0" w:space="0" w:color="auto"/>
                                    <w:bottom w:val="none" w:sz="0" w:space="0" w:color="auto"/>
                                    <w:right w:val="none" w:sz="0" w:space="0" w:color="auto"/>
                                  </w:divBdr>
                                  <w:divsChild>
                                    <w:div w:id="205025713">
                                      <w:marLeft w:val="0"/>
                                      <w:marRight w:val="0"/>
                                      <w:marTop w:val="0"/>
                                      <w:marBottom w:val="0"/>
                                      <w:divBdr>
                                        <w:top w:val="none" w:sz="0" w:space="0" w:color="auto"/>
                                        <w:left w:val="none" w:sz="0" w:space="0" w:color="auto"/>
                                        <w:bottom w:val="none" w:sz="0" w:space="0" w:color="auto"/>
                                        <w:right w:val="none" w:sz="0" w:space="0" w:color="auto"/>
                                      </w:divBdr>
                                      <w:divsChild>
                                        <w:div w:id="748114573">
                                          <w:marLeft w:val="0"/>
                                          <w:marRight w:val="0"/>
                                          <w:marTop w:val="0"/>
                                          <w:marBottom w:val="0"/>
                                          <w:divBdr>
                                            <w:top w:val="none" w:sz="0" w:space="0" w:color="auto"/>
                                            <w:left w:val="none" w:sz="0" w:space="0" w:color="auto"/>
                                            <w:bottom w:val="none" w:sz="0" w:space="0" w:color="auto"/>
                                            <w:right w:val="none" w:sz="0" w:space="0" w:color="auto"/>
                                          </w:divBdr>
                                          <w:divsChild>
                                            <w:div w:id="7932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7812735">
          <w:marLeft w:val="0"/>
          <w:marRight w:val="0"/>
          <w:marTop w:val="0"/>
          <w:marBottom w:val="0"/>
          <w:divBdr>
            <w:top w:val="none" w:sz="0" w:space="0" w:color="auto"/>
            <w:left w:val="none" w:sz="0" w:space="0" w:color="auto"/>
            <w:bottom w:val="none" w:sz="0" w:space="0" w:color="auto"/>
            <w:right w:val="none" w:sz="0" w:space="0" w:color="auto"/>
          </w:divBdr>
          <w:divsChild>
            <w:div w:id="220987950">
              <w:marLeft w:val="0"/>
              <w:marRight w:val="0"/>
              <w:marTop w:val="100"/>
              <w:marBottom w:val="100"/>
              <w:divBdr>
                <w:top w:val="none" w:sz="0" w:space="0" w:color="auto"/>
                <w:left w:val="none" w:sz="0" w:space="0" w:color="auto"/>
                <w:bottom w:val="none" w:sz="0" w:space="0" w:color="auto"/>
                <w:right w:val="none" w:sz="0" w:space="0" w:color="auto"/>
              </w:divBdr>
              <w:divsChild>
                <w:div w:id="2098280175">
                  <w:marLeft w:val="0"/>
                  <w:marRight w:val="0"/>
                  <w:marTop w:val="0"/>
                  <w:marBottom w:val="0"/>
                  <w:divBdr>
                    <w:top w:val="none" w:sz="0" w:space="0" w:color="auto"/>
                    <w:left w:val="none" w:sz="0" w:space="0" w:color="auto"/>
                    <w:bottom w:val="none" w:sz="0" w:space="0" w:color="auto"/>
                    <w:right w:val="none" w:sz="0" w:space="0" w:color="auto"/>
                  </w:divBdr>
                  <w:divsChild>
                    <w:div w:id="1007830450">
                      <w:marLeft w:val="270"/>
                      <w:marRight w:val="270"/>
                      <w:marTop w:val="0"/>
                      <w:marBottom w:val="0"/>
                      <w:divBdr>
                        <w:top w:val="none" w:sz="0" w:space="0" w:color="auto"/>
                        <w:left w:val="none" w:sz="0" w:space="0" w:color="auto"/>
                        <w:bottom w:val="none" w:sz="0" w:space="0" w:color="auto"/>
                        <w:right w:val="none" w:sz="0" w:space="0" w:color="auto"/>
                      </w:divBdr>
                      <w:divsChild>
                        <w:div w:id="1038314962">
                          <w:marLeft w:val="0"/>
                          <w:marRight w:val="0"/>
                          <w:marTop w:val="0"/>
                          <w:marBottom w:val="0"/>
                          <w:divBdr>
                            <w:top w:val="none" w:sz="0" w:space="0" w:color="auto"/>
                            <w:left w:val="none" w:sz="0" w:space="0" w:color="auto"/>
                            <w:bottom w:val="none" w:sz="0" w:space="0" w:color="auto"/>
                            <w:right w:val="none" w:sz="0" w:space="0" w:color="auto"/>
                          </w:divBdr>
                          <w:divsChild>
                            <w:div w:id="1440877343">
                              <w:marLeft w:val="0"/>
                              <w:marRight w:val="0"/>
                              <w:marTop w:val="0"/>
                              <w:marBottom w:val="0"/>
                              <w:divBdr>
                                <w:top w:val="none" w:sz="0" w:space="0" w:color="auto"/>
                                <w:left w:val="none" w:sz="0" w:space="0" w:color="auto"/>
                                <w:bottom w:val="none" w:sz="0" w:space="0" w:color="auto"/>
                                <w:right w:val="none" w:sz="0" w:space="0" w:color="auto"/>
                              </w:divBdr>
                              <w:divsChild>
                                <w:div w:id="2099708737">
                                  <w:marLeft w:val="0"/>
                                  <w:marRight w:val="0"/>
                                  <w:marTop w:val="0"/>
                                  <w:marBottom w:val="0"/>
                                  <w:divBdr>
                                    <w:top w:val="none" w:sz="0" w:space="0" w:color="auto"/>
                                    <w:left w:val="none" w:sz="0" w:space="0" w:color="auto"/>
                                    <w:bottom w:val="none" w:sz="0" w:space="0" w:color="auto"/>
                                    <w:right w:val="none" w:sz="0" w:space="0" w:color="auto"/>
                                  </w:divBdr>
                                </w:div>
                              </w:divsChild>
                            </w:div>
                            <w:div w:id="1291981410">
                              <w:marLeft w:val="0"/>
                              <w:marRight w:val="0"/>
                              <w:marTop w:val="0"/>
                              <w:marBottom w:val="0"/>
                              <w:divBdr>
                                <w:top w:val="none" w:sz="0" w:space="0" w:color="auto"/>
                                <w:left w:val="none" w:sz="0" w:space="0" w:color="auto"/>
                                <w:bottom w:val="none" w:sz="0" w:space="0" w:color="auto"/>
                                <w:right w:val="none" w:sz="0" w:space="0" w:color="auto"/>
                              </w:divBdr>
                              <w:divsChild>
                                <w:div w:id="72680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83941">
                      <w:marLeft w:val="0"/>
                      <w:marRight w:val="0"/>
                      <w:marTop w:val="0"/>
                      <w:marBottom w:val="0"/>
                      <w:divBdr>
                        <w:top w:val="none" w:sz="0" w:space="0" w:color="auto"/>
                        <w:left w:val="none" w:sz="0" w:space="0" w:color="auto"/>
                        <w:bottom w:val="none" w:sz="0" w:space="0" w:color="auto"/>
                        <w:right w:val="none" w:sz="0" w:space="0" w:color="auto"/>
                      </w:divBdr>
                      <w:divsChild>
                        <w:div w:id="1335453418">
                          <w:marLeft w:val="0"/>
                          <w:marRight w:val="0"/>
                          <w:marTop w:val="0"/>
                          <w:marBottom w:val="0"/>
                          <w:divBdr>
                            <w:top w:val="none" w:sz="0" w:space="0" w:color="auto"/>
                            <w:left w:val="none" w:sz="0" w:space="0" w:color="auto"/>
                            <w:bottom w:val="none" w:sz="0" w:space="0" w:color="auto"/>
                            <w:right w:val="none" w:sz="0" w:space="0" w:color="auto"/>
                          </w:divBdr>
                          <w:divsChild>
                            <w:div w:id="57097529">
                              <w:marLeft w:val="0"/>
                              <w:marRight w:val="0"/>
                              <w:marTop w:val="0"/>
                              <w:marBottom w:val="0"/>
                              <w:divBdr>
                                <w:top w:val="none" w:sz="0" w:space="0" w:color="auto"/>
                                <w:left w:val="none" w:sz="0" w:space="0" w:color="auto"/>
                                <w:bottom w:val="none" w:sz="0" w:space="0" w:color="auto"/>
                                <w:right w:val="none" w:sz="0" w:space="0" w:color="auto"/>
                              </w:divBdr>
                              <w:divsChild>
                                <w:div w:id="471679077">
                                  <w:marLeft w:val="0"/>
                                  <w:marRight w:val="0"/>
                                  <w:marTop w:val="360"/>
                                  <w:marBottom w:val="360"/>
                                  <w:divBdr>
                                    <w:top w:val="none" w:sz="0" w:space="0" w:color="auto"/>
                                    <w:left w:val="none" w:sz="0" w:space="0" w:color="auto"/>
                                    <w:bottom w:val="none" w:sz="0" w:space="0" w:color="auto"/>
                                    <w:right w:val="none" w:sz="0" w:space="0" w:color="auto"/>
                                  </w:divBdr>
                                  <w:divsChild>
                                    <w:div w:id="586381841">
                                      <w:marLeft w:val="0"/>
                                      <w:marRight w:val="0"/>
                                      <w:marTop w:val="0"/>
                                      <w:marBottom w:val="0"/>
                                      <w:divBdr>
                                        <w:top w:val="none" w:sz="0" w:space="0" w:color="auto"/>
                                        <w:left w:val="none" w:sz="0" w:space="0" w:color="auto"/>
                                        <w:bottom w:val="none" w:sz="0" w:space="0" w:color="auto"/>
                                        <w:right w:val="none" w:sz="0" w:space="0" w:color="auto"/>
                                      </w:divBdr>
                                      <w:divsChild>
                                        <w:div w:id="1785877247">
                                          <w:marLeft w:val="0"/>
                                          <w:marRight w:val="0"/>
                                          <w:marTop w:val="0"/>
                                          <w:marBottom w:val="0"/>
                                          <w:divBdr>
                                            <w:top w:val="none" w:sz="0" w:space="0" w:color="auto"/>
                                            <w:left w:val="none" w:sz="0" w:space="0" w:color="auto"/>
                                            <w:bottom w:val="none" w:sz="0" w:space="0" w:color="auto"/>
                                            <w:right w:val="none" w:sz="0" w:space="0" w:color="auto"/>
                                          </w:divBdr>
                                          <w:divsChild>
                                            <w:div w:id="15983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3109963">
          <w:marLeft w:val="0"/>
          <w:marRight w:val="0"/>
          <w:marTop w:val="0"/>
          <w:marBottom w:val="0"/>
          <w:divBdr>
            <w:top w:val="none" w:sz="0" w:space="0" w:color="auto"/>
            <w:left w:val="none" w:sz="0" w:space="0" w:color="auto"/>
            <w:bottom w:val="none" w:sz="0" w:space="0" w:color="auto"/>
            <w:right w:val="none" w:sz="0" w:space="0" w:color="auto"/>
          </w:divBdr>
          <w:divsChild>
            <w:div w:id="939140014">
              <w:marLeft w:val="0"/>
              <w:marRight w:val="0"/>
              <w:marTop w:val="100"/>
              <w:marBottom w:val="100"/>
              <w:divBdr>
                <w:top w:val="none" w:sz="0" w:space="0" w:color="auto"/>
                <w:left w:val="none" w:sz="0" w:space="0" w:color="auto"/>
                <w:bottom w:val="none" w:sz="0" w:space="0" w:color="auto"/>
                <w:right w:val="none" w:sz="0" w:space="0" w:color="auto"/>
              </w:divBdr>
              <w:divsChild>
                <w:div w:id="739908908">
                  <w:marLeft w:val="0"/>
                  <w:marRight w:val="0"/>
                  <w:marTop w:val="0"/>
                  <w:marBottom w:val="0"/>
                  <w:divBdr>
                    <w:top w:val="none" w:sz="0" w:space="0" w:color="auto"/>
                    <w:left w:val="none" w:sz="0" w:space="0" w:color="auto"/>
                    <w:bottom w:val="none" w:sz="0" w:space="0" w:color="auto"/>
                    <w:right w:val="none" w:sz="0" w:space="0" w:color="auto"/>
                  </w:divBdr>
                  <w:divsChild>
                    <w:div w:id="672298485">
                      <w:marLeft w:val="270"/>
                      <w:marRight w:val="270"/>
                      <w:marTop w:val="0"/>
                      <w:marBottom w:val="0"/>
                      <w:divBdr>
                        <w:top w:val="none" w:sz="0" w:space="0" w:color="auto"/>
                        <w:left w:val="none" w:sz="0" w:space="0" w:color="auto"/>
                        <w:bottom w:val="none" w:sz="0" w:space="0" w:color="auto"/>
                        <w:right w:val="none" w:sz="0" w:space="0" w:color="auto"/>
                      </w:divBdr>
                      <w:divsChild>
                        <w:div w:id="299043798">
                          <w:marLeft w:val="0"/>
                          <w:marRight w:val="0"/>
                          <w:marTop w:val="0"/>
                          <w:marBottom w:val="0"/>
                          <w:divBdr>
                            <w:top w:val="none" w:sz="0" w:space="0" w:color="auto"/>
                            <w:left w:val="none" w:sz="0" w:space="0" w:color="auto"/>
                            <w:bottom w:val="none" w:sz="0" w:space="0" w:color="auto"/>
                            <w:right w:val="none" w:sz="0" w:space="0" w:color="auto"/>
                          </w:divBdr>
                          <w:divsChild>
                            <w:div w:id="417866427">
                              <w:marLeft w:val="0"/>
                              <w:marRight w:val="0"/>
                              <w:marTop w:val="0"/>
                              <w:marBottom w:val="0"/>
                              <w:divBdr>
                                <w:top w:val="none" w:sz="0" w:space="0" w:color="auto"/>
                                <w:left w:val="none" w:sz="0" w:space="0" w:color="auto"/>
                                <w:bottom w:val="none" w:sz="0" w:space="0" w:color="auto"/>
                                <w:right w:val="none" w:sz="0" w:space="0" w:color="auto"/>
                              </w:divBdr>
                              <w:divsChild>
                                <w:div w:id="51730912">
                                  <w:marLeft w:val="0"/>
                                  <w:marRight w:val="0"/>
                                  <w:marTop w:val="0"/>
                                  <w:marBottom w:val="0"/>
                                  <w:divBdr>
                                    <w:top w:val="none" w:sz="0" w:space="0" w:color="auto"/>
                                    <w:left w:val="none" w:sz="0" w:space="0" w:color="auto"/>
                                    <w:bottom w:val="none" w:sz="0" w:space="0" w:color="auto"/>
                                    <w:right w:val="none" w:sz="0" w:space="0" w:color="auto"/>
                                  </w:divBdr>
                                </w:div>
                              </w:divsChild>
                            </w:div>
                            <w:div w:id="1402562865">
                              <w:marLeft w:val="0"/>
                              <w:marRight w:val="0"/>
                              <w:marTop w:val="0"/>
                              <w:marBottom w:val="0"/>
                              <w:divBdr>
                                <w:top w:val="none" w:sz="0" w:space="0" w:color="auto"/>
                                <w:left w:val="none" w:sz="0" w:space="0" w:color="auto"/>
                                <w:bottom w:val="none" w:sz="0" w:space="0" w:color="auto"/>
                                <w:right w:val="none" w:sz="0" w:space="0" w:color="auto"/>
                              </w:divBdr>
                              <w:divsChild>
                                <w:div w:id="181043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17887">
                      <w:marLeft w:val="0"/>
                      <w:marRight w:val="0"/>
                      <w:marTop w:val="0"/>
                      <w:marBottom w:val="0"/>
                      <w:divBdr>
                        <w:top w:val="none" w:sz="0" w:space="0" w:color="auto"/>
                        <w:left w:val="none" w:sz="0" w:space="0" w:color="auto"/>
                        <w:bottom w:val="none" w:sz="0" w:space="0" w:color="auto"/>
                        <w:right w:val="none" w:sz="0" w:space="0" w:color="auto"/>
                      </w:divBdr>
                      <w:divsChild>
                        <w:div w:id="72747660">
                          <w:marLeft w:val="0"/>
                          <w:marRight w:val="0"/>
                          <w:marTop w:val="0"/>
                          <w:marBottom w:val="0"/>
                          <w:divBdr>
                            <w:top w:val="none" w:sz="0" w:space="0" w:color="auto"/>
                            <w:left w:val="none" w:sz="0" w:space="0" w:color="auto"/>
                            <w:bottom w:val="none" w:sz="0" w:space="0" w:color="auto"/>
                            <w:right w:val="none" w:sz="0" w:space="0" w:color="auto"/>
                          </w:divBdr>
                          <w:divsChild>
                            <w:div w:id="1006051951">
                              <w:marLeft w:val="0"/>
                              <w:marRight w:val="0"/>
                              <w:marTop w:val="0"/>
                              <w:marBottom w:val="0"/>
                              <w:divBdr>
                                <w:top w:val="none" w:sz="0" w:space="0" w:color="auto"/>
                                <w:left w:val="none" w:sz="0" w:space="0" w:color="auto"/>
                                <w:bottom w:val="none" w:sz="0" w:space="0" w:color="auto"/>
                                <w:right w:val="none" w:sz="0" w:space="0" w:color="auto"/>
                              </w:divBdr>
                              <w:divsChild>
                                <w:div w:id="792943530">
                                  <w:marLeft w:val="0"/>
                                  <w:marRight w:val="0"/>
                                  <w:marTop w:val="360"/>
                                  <w:marBottom w:val="360"/>
                                  <w:divBdr>
                                    <w:top w:val="none" w:sz="0" w:space="0" w:color="auto"/>
                                    <w:left w:val="none" w:sz="0" w:space="0" w:color="auto"/>
                                    <w:bottom w:val="none" w:sz="0" w:space="0" w:color="auto"/>
                                    <w:right w:val="none" w:sz="0" w:space="0" w:color="auto"/>
                                  </w:divBdr>
                                  <w:divsChild>
                                    <w:div w:id="1261834723">
                                      <w:marLeft w:val="0"/>
                                      <w:marRight w:val="0"/>
                                      <w:marTop w:val="0"/>
                                      <w:marBottom w:val="0"/>
                                      <w:divBdr>
                                        <w:top w:val="none" w:sz="0" w:space="0" w:color="auto"/>
                                        <w:left w:val="none" w:sz="0" w:space="0" w:color="auto"/>
                                        <w:bottom w:val="none" w:sz="0" w:space="0" w:color="auto"/>
                                        <w:right w:val="none" w:sz="0" w:space="0" w:color="auto"/>
                                      </w:divBdr>
                                      <w:divsChild>
                                        <w:div w:id="393509868">
                                          <w:marLeft w:val="0"/>
                                          <w:marRight w:val="0"/>
                                          <w:marTop w:val="0"/>
                                          <w:marBottom w:val="0"/>
                                          <w:divBdr>
                                            <w:top w:val="none" w:sz="0" w:space="0" w:color="auto"/>
                                            <w:left w:val="none" w:sz="0" w:space="0" w:color="auto"/>
                                            <w:bottom w:val="none" w:sz="0" w:space="0" w:color="auto"/>
                                            <w:right w:val="none" w:sz="0" w:space="0" w:color="auto"/>
                                          </w:divBdr>
                                          <w:divsChild>
                                            <w:div w:id="173454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9903944">
          <w:marLeft w:val="0"/>
          <w:marRight w:val="0"/>
          <w:marTop w:val="0"/>
          <w:marBottom w:val="0"/>
          <w:divBdr>
            <w:top w:val="none" w:sz="0" w:space="0" w:color="auto"/>
            <w:left w:val="none" w:sz="0" w:space="0" w:color="auto"/>
            <w:bottom w:val="none" w:sz="0" w:space="0" w:color="auto"/>
            <w:right w:val="none" w:sz="0" w:space="0" w:color="auto"/>
          </w:divBdr>
          <w:divsChild>
            <w:div w:id="353927025">
              <w:marLeft w:val="0"/>
              <w:marRight w:val="0"/>
              <w:marTop w:val="100"/>
              <w:marBottom w:val="100"/>
              <w:divBdr>
                <w:top w:val="none" w:sz="0" w:space="0" w:color="auto"/>
                <w:left w:val="none" w:sz="0" w:space="0" w:color="auto"/>
                <w:bottom w:val="none" w:sz="0" w:space="0" w:color="auto"/>
                <w:right w:val="none" w:sz="0" w:space="0" w:color="auto"/>
              </w:divBdr>
              <w:divsChild>
                <w:div w:id="463155704">
                  <w:marLeft w:val="0"/>
                  <w:marRight w:val="0"/>
                  <w:marTop w:val="0"/>
                  <w:marBottom w:val="0"/>
                  <w:divBdr>
                    <w:top w:val="none" w:sz="0" w:space="0" w:color="auto"/>
                    <w:left w:val="none" w:sz="0" w:space="0" w:color="auto"/>
                    <w:bottom w:val="none" w:sz="0" w:space="0" w:color="auto"/>
                    <w:right w:val="none" w:sz="0" w:space="0" w:color="auto"/>
                  </w:divBdr>
                  <w:divsChild>
                    <w:div w:id="100810085">
                      <w:marLeft w:val="270"/>
                      <w:marRight w:val="270"/>
                      <w:marTop w:val="0"/>
                      <w:marBottom w:val="0"/>
                      <w:divBdr>
                        <w:top w:val="none" w:sz="0" w:space="0" w:color="auto"/>
                        <w:left w:val="none" w:sz="0" w:space="0" w:color="auto"/>
                        <w:bottom w:val="none" w:sz="0" w:space="0" w:color="auto"/>
                        <w:right w:val="none" w:sz="0" w:space="0" w:color="auto"/>
                      </w:divBdr>
                      <w:divsChild>
                        <w:div w:id="768626580">
                          <w:marLeft w:val="0"/>
                          <w:marRight w:val="0"/>
                          <w:marTop w:val="0"/>
                          <w:marBottom w:val="0"/>
                          <w:divBdr>
                            <w:top w:val="none" w:sz="0" w:space="0" w:color="auto"/>
                            <w:left w:val="none" w:sz="0" w:space="0" w:color="auto"/>
                            <w:bottom w:val="none" w:sz="0" w:space="0" w:color="auto"/>
                            <w:right w:val="none" w:sz="0" w:space="0" w:color="auto"/>
                          </w:divBdr>
                          <w:divsChild>
                            <w:div w:id="1366248641">
                              <w:marLeft w:val="0"/>
                              <w:marRight w:val="0"/>
                              <w:marTop w:val="0"/>
                              <w:marBottom w:val="0"/>
                              <w:divBdr>
                                <w:top w:val="none" w:sz="0" w:space="0" w:color="auto"/>
                                <w:left w:val="none" w:sz="0" w:space="0" w:color="auto"/>
                                <w:bottom w:val="none" w:sz="0" w:space="0" w:color="auto"/>
                                <w:right w:val="none" w:sz="0" w:space="0" w:color="auto"/>
                              </w:divBdr>
                              <w:divsChild>
                                <w:div w:id="189421326">
                                  <w:marLeft w:val="0"/>
                                  <w:marRight w:val="0"/>
                                  <w:marTop w:val="0"/>
                                  <w:marBottom w:val="0"/>
                                  <w:divBdr>
                                    <w:top w:val="none" w:sz="0" w:space="0" w:color="auto"/>
                                    <w:left w:val="none" w:sz="0" w:space="0" w:color="auto"/>
                                    <w:bottom w:val="none" w:sz="0" w:space="0" w:color="auto"/>
                                    <w:right w:val="none" w:sz="0" w:space="0" w:color="auto"/>
                                  </w:divBdr>
                                </w:div>
                              </w:divsChild>
                            </w:div>
                            <w:div w:id="101077649">
                              <w:marLeft w:val="0"/>
                              <w:marRight w:val="0"/>
                              <w:marTop w:val="0"/>
                              <w:marBottom w:val="0"/>
                              <w:divBdr>
                                <w:top w:val="none" w:sz="0" w:space="0" w:color="auto"/>
                                <w:left w:val="none" w:sz="0" w:space="0" w:color="auto"/>
                                <w:bottom w:val="none" w:sz="0" w:space="0" w:color="auto"/>
                                <w:right w:val="none" w:sz="0" w:space="0" w:color="auto"/>
                              </w:divBdr>
                              <w:divsChild>
                                <w:div w:id="3845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2036">
                      <w:marLeft w:val="0"/>
                      <w:marRight w:val="0"/>
                      <w:marTop w:val="0"/>
                      <w:marBottom w:val="0"/>
                      <w:divBdr>
                        <w:top w:val="none" w:sz="0" w:space="0" w:color="auto"/>
                        <w:left w:val="none" w:sz="0" w:space="0" w:color="auto"/>
                        <w:bottom w:val="none" w:sz="0" w:space="0" w:color="auto"/>
                        <w:right w:val="none" w:sz="0" w:space="0" w:color="auto"/>
                      </w:divBdr>
                      <w:divsChild>
                        <w:div w:id="1746027177">
                          <w:marLeft w:val="0"/>
                          <w:marRight w:val="0"/>
                          <w:marTop w:val="0"/>
                          <w:marBottom w:val="0"/>
                          <w:divBdr>
                            <w:top w:val="none" w:sz="0" w:space="0" w:color="auto"/>
                            <w:left w:val="none" w:sz="0" w:space="0" w:color="auto"/>
                            <w:bottom w:val="none" w:sz="0" w:space="0" w:color="auto"/>
                            <w:right w:val="none" w:sz="0" w:space="0" w:color="auto"/>
                          </w:divBdr>
                          <w:divsChild>
                            <w:div w:id="1323581090">
                              <w:marLeft w:val="0"/>
                              <w:marRight w:val="0"/>
                              <w:marTop w:val="0"/>
                              <w:marBottom w:val="0"/>
                              <w:divBdr>
                                <w:top w:val="none" w:sz="0" w:space="0" w:color="auto"/>
                                <w:left w:val="none" w:sz="0" w:space="0" w:color="auto"/>
                                <w:bottom w:val="none" w:sz="0" w:space="0" w:color="auto"/>
                                <w:right w:val="none" w:sz="0" w:space="0" w:color="auto"/>
                              </w:divBdr>
                              <w:divsChild>
                                <w:div w:id="649529133">
                                  <w:marLeft w:val="0"/>
                                  <w:marRight w:val="0"/>
                                  <w:marTop w:val="360"/>
                                  <w:marBottom w:val="360"/>
                                  <w:divBdr>
                                    <w:top w:val="none" w:sz="0" w:space="0" w:color="auto"/>
                                    <w:left w:val="none" w:sz="0" w:space="0" w:color="auto"/>
                                    <w:bottom w:val="none" w:sz="0" w:space="0" w:color="auto"/>
                                    <w:right w:val="none" w:sz="0" w:space="0" w:color="auto"/>
                                  </w:divBdr>
                                  <w:divsChild>
                                    <w:div w:id="2003465902">
                                      <w:marLeft w:val="0"/>
                                      <w:marRight w:val="0"/>
                                      <w:marTop w:val="0"/>
                                      <w:marBottom w:val="0"/>
                                      <w:divBdr>
                                        <w:top w:val="none" w:sz="0" w:space="0" w:color="auto"/>
                                        <w:left w:val="none" w:sz="0" w:space="0" w:color="auto"/>
                                        <w:bottom w:val="none" w:sz="0" w:space="0" w:color="auto"/>
                                        <w:right w:val="none" w:sz="0" w:space="0" w:color="auto"/>
                                      </w:divBdr>
                                      <w:divsChild>
                                        <w:div w:id="1143231016">
                                          <w:marLeft w:val="0"/>
                                          <w:marRight w:val="0"/>
                                          <w:marTop w:val="0"/>
                                          <w:marBottom w:val="0"/>
                                          <w:divBdr>
                                            <w:top w:val="none" w:sz="0" w:space="0" w:color="auto"/>
                                            <w:left w:val="none" w:sz="0" w:space="0" w:color="auto"/>
                                            <w:bottom w:val="none" w:sz="0" w:space="0" w:color="auto"/>
                                            <w:right w:val="none" w:sz="0" w:space="0" w:color="auto"/>
                                          </w:divBdr>
                                          <w:divsChild>
                                            <w:div w:id="185796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605818">
          <w:marLeft w:val="0"/>
          <w:marRight w:val="0"/>
          <w:marTop w:val="0"/>
          <w:marBottom w:val="0"/>
          <w:divBdr>
            <w:top w:val="none" w:sz="0" w:space="0" w:color="auto"/>
            <w:left w:val="none" w:sz="0" w:space="0" w:color="auto"/>
            <w:bottom w:val="none" w:sz="0" w:space="0" w:color="auto"/>
            <w:right w:val="none" w:sz="0" w:space="0" w:color="auto"/>
          </w:divBdr>
          <w:divsChild>
            <w:div w:id="2052800278">
              <w:marLeft w:val="0"/>
              <w:marRight w:val="0"/>
              <w:marTop w:val="100"/>
              <w:marBottom w:val="100"/>
              <w:divBdr>
                <w:top w:val="none" w:sz="0" w:space="0" w:color="auto"/>
                <w:left w:val="none" w:sz="0" w:space="0" w:color="auto"/>
                <w:bottom w:val="none" w:sz="0" w:space="0" w:color="auto"/>
                <w:right w:val="none" w:sz="0" w:space="0" w:color="auto"/>
              </w:divBdr>
              <w:divsChild>
                <w:div w:id="2142379840">
                  <w:marLeft w:val="0"/>
                  <w:marRight w:val="0"/>
                  <w:marTop w:val="0"/>
                  <w:marBottom w:val="0"/>
                  <w:divBdr>
                    <w:top w:val="none" w:sz="0" w:space="0" w:color="auto"/>
                    <w:left w:val="none" w:sz="0" w:space="0" w:color="auto"/>
                    <w:bottom w:val="none" w:sz="0" w:space="0" w:color="auto"/>
                    <w:right w:val="none" w:sz="0" w:space="0" w:color="auto"/>
                  </w:divBdr>
                  <w:divsChild>
                    <w:div w:id="2067944189">
                      <w:marLeft w:val="270"/>
                      <w:marRight w:val="270"/>
                      <w:marTop w:val="0"/>
                      <w:marBottom w:val="0"/>
                      <w:divBdr>
                        <w:top w:val="none" w:sz="0" w:space="0" w:color="auto"/>
                        <w:left w:val="none" w:sz="0" w:space="0" w:color="auto"/>
                        <w:bottom w:val="none" w:sz="0" w:space="0" w:color="auto"/>
                        <w:right w:val="none" w:sz="0" w:space="0" w:color="auto"/>
                      </w:divBdr>
                      <w:divsChild>
                        <w:div w:id="351077676">
                          <w:marLeft w:val="0"/>
                          <w:marRight w:val="0"/>
                          <w:marTop w:val="0"/>
                          <w:marBottom w:val="0"/>
                          <w:divBdr>
                            <w:top w:val="none" w:sz="0" w:space="0" w:color="auto"/>
                            <w:left w:val="none" w:sz="0" w:space="0" w:color="auto"/>
                            <w:bottom w:val="none" w:sz="0" w:space="0" w:color="auto"/>
                            <w:right w:val="none" w:sz="0" w:space="0" w:color="auto"/>
                          </w:divBdr>
                          <w:divsChild>
                            <w:div w:id="1388992629">
                              <w:marLeft w:val="0"/>
                              <w:marRight w:val="0"/>
                              <w:marTop w:val="0"/>
                              <w:marBottom w:val="0"/>
                              <w:divBdr>
                                <w:top w:val="none" w:sz="0" w:space="0" w:color="auto"/>
                                <w:left w:val="none" w:sz="0" w:space="0" w:color="auto"/>
                                <w:bottom w:val="none" w:sz="0" w:space="0" w:color="auto"/>
                                <w:right w:val="none" w:sz="0" w:space="0" w:color="auto"/>
                              </w:divBdr>
                              <w:divsChild>
                                <w:div w:id="1166213736">
                                  <w:marLeft w:val="0"/>
                                  <w:marRight w:val="0"/>
                                  <w:marTop w:val="0"/>
                                  <w:marBottom w:val="0"/>
                                  <w:divBdr>
                                    <w:top w:val="none" w:sz="0" w:space="0" w:color="auto"/>
                                    <w:left w:val="none" w:sz="0" w:space="0" w:color="auto"/>
                                    <w:bottom w:val="none" w:sz="0" w:space="0" w:color="auto"/>
                                    <w:right w:val="none" w:sz="0" w:space="0" w:color="auto"/>
                                  </w:divBdr>
                                </w:div>
                              </w:divsChild>
                            </w:div>
                            <w:div w:id="1472745448">
                              <w:marLeft w:val="0"/>
                              <w:marRight w:val="0"/>
                              <w:marTop w:val="0"/>
                              <w:marBottom w:val="0"/>
                              <w:divBdr>
                                <w:top w:val="none" w:sz="0" w:space="0" w:color="auto"/>
                                <w:left w:val="none" w:sz="0" w:space="0" w:color="auto"/>
                                <w:bottom w:val="none" w:sz="0" w:space="0" w:color="auto"/>
                                <w:right w:val="none" w:sz="0" w:space="0" w:color="auto"/>
                              </w:divBdr>
                              <w:divsChild>
                                <w:div w:id="4097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10">
                      <w:marLeft w:val="0"/>
                      <w:marRight w:val="0"/>
                      <w:marTop w:val="0"/>
                      <w:marBottom w:val="0"/>
                      <w:divBdr>
                        <w:top w:val="none" w:sz="0" w:space="0" w:color="auto"/>
                        <w:left w:val="none" w:sz="0" w:space="0" w:color="auto"/>
                        <w:bottom w:val="none" w:sz="0" w:space="0" w:color="auto"/>
                        <w:right w:val="none" w:sz="0" w:space="0" w:color="auto"/>
                      </w:divBdr>
                      <w:divsChild>
                        <w:div w:id="1466461843">
                          <w:marLeft w:val="0"/>
                          <w:marRight w:val="0"/>
                          <w:marTop w:val="0"/>
                          <w:marBottom w:val="0"/>
                          <w:divBdr>
                            <w:top w:val="none" w:sz="0" w:space="0" w:color="auto"/>
                            <w:left w:val="none" w:sz="0" w:space="0" w:color="auto"/>
                            <w:bottom w:val="none" w:sz="0" w:space="0" w:color="auto"/>
                            <w:right w:val="none" w:sz="0" w:space="0" w:color="auto"/>
                          </w:divBdr>
                          <w:divsChild>
                            <w:div w:id="1239554559">
                              <w:marLeft w:val="0"/>
                              <w:marRight w:val="0"/>
                              <w:marTop w:val="0"/>
                              <w:marBottom w:val="0"/>
                              <w:divBdr>
                                <w:top w:val="none" w:sz="0" w:space="0" w:color="auto"/>
                                <w:left w:val="none" w:sz="0" w:space="0" w:color="auto"/>
                                <w:bottom w:val="none" w:sz="0" w:space="0" w:color="auto"/>
                                <w:right w:val="none" w:sz="0" w:space="0" w:color="auto"/>
                              </w:divBdr>
                              <w:divsChild>
                                <w:div w:id="1479568634">
                                  <w:marLeft w:val="0"/>
                                  <w:marRight w:val="0"/>
                                  <w:marTop w:val="360"/>
                                  <w:marBottom w:val="360"/>
                                  <w:divBdr>
                                    <w:top w:val="none" w:sz="0" w:space="0" w:color="auto"/>
                                    <w:left w:val="none" w:sz="0" w:space="0" w:color="auto"/>
                                    <w:bottom w:val="none" w:sz="0" w:space="0" w:color="auto"/>
                                    <w:right w:val="none" w:sz="0" w:space="0" w:color="auto"/>
                                  </w:divBdr>
                                  <w:divsChild>
                                    <w:div w:id="1553881860">
                                      <w:marLeft w:val="0"/>
                                      <w:marRight w:val="0"/>
                                      <w:marTop w:val="0"/>
                                      <w:marBottom w:val="0"/>
                                      <w:divBdr>
                                        <w:top w:val="none" w:sz="0" w:space="0" w:color="auto"/>
                                        <w:left w:val="none" w:sz="0" w:space="0" w:color="auto"/>
                                        <w:bottom w:val="none" w:sz="0" w:space="0" w:color="auto"/>
                                        <w:right w:val="none" w:sz="0" w:space="0" w:color="auto"/>
                                      </w:divBdr>
                                      <w:divsChild>
                                        <w:div w:id="152525576">
                                          <w:marLeft w:val="0"/>
                                          <w:marRight w:val="0"/>
                                          <w:marTop w:val="0"/>
                                          <w:marBottom w:val="0"/>
                                          <w:divBdr>
                                            <w:top w:val="none" w:sz="0" w:space="0" w:color="auto"/>
                                            <w:left w:val="none" w:sz="0" w:space="0" w:color="auto"/>
                                            <w:bottom w:val="none" w:sz="0" w:space="0" w:color="auto"/>
                                            <w:right w:val="none" w:sz="0" w:space="0" w:color="auto"/>
                                          </w:divBdr>
                                          <w:divsChild>
                                            <w:div w:id="117121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353764">
          <w:marLeft w:val="0"/>
          <w:marRight w:val="0"/>
          <w:marTop w:val="0"/>
          <w:marBottom w:val="0"/>
          <w:divBdr>
            <w:top w:val="none" w:sz="0" w:space="0" w:color="auto"/>
            <w:left w:val="none" w:sz="0" w:space="0" w:color="auto"/>
            <w:bottom w:val="none" w:sz="0" w:space="0" w:color="auto"/>
            <w:right w:val="none" w:sz="0" w:space="0" w:color="auto"/>
          </w:divBdr>
          <w:divsChild>
            <w:div w:id="896285531">
              <w:marLeft w:val="0"/>
              <w:marRight w:val="0"/>
              <w:marTop w:val="100"/>
              <w:marBottom w:val="100"/>
              <w:divBdr>
                <w:top w:val="none" w:sz="0" w:space="0" w:color="auto"/>
                <w:left w:val="none" w:sz="0" w:space="0" w:color="auto"/>
                <w:bottom w:val="none" w:sz="0" w:space="0" w:color="auto"/>
                <w:right w:val="none" w:sz="0" w:space="0" w:color="auto"/>
              </w:divBdr>
              <w:divsChild>
                <w:div w:id="1430005297">
                  <w:marLeft w:val="0"/>
                  <w:marRight w:val="0"/>
                  <w:marTop w:val="0"/>
                  <w:marBottom w:val="0"/>
                  <w:divBdr>
                    <w:top w:val="none" w:sz="0" w:space="0" w:color="auto"/>
                    <w:left w:val="none" w:sz="0" w:space="0" w:color="auto"/>
                    <w:bottom w:val="none" w:sz="0" w:space="0" w:color="auto"/>
                    <w:right w:val="none" w:sz="0" w:space="0" w:color="auto"/>
                  </w:divBdr>
                  <w:divsChild>
                    <w:div w:id="1104419669">
                      <w:marLeft w:val="270"/>
                      <w:marRight w:val="270"/>
                      <w:marTop w:val="0"/>
                      <w:marBottom w:val="0"/>
                      <w:divBdr>
                        <w:top w:val="none" w:sz="0" w:space="0" w:color="auto"/>
                        <w:left w:val="none" w:sz="0" w:space="0" w:color="auto"/>
                        <w:bottom w:val="none" w:sz="0" w:space="0" w:color="auto"/>
                        <w:right w:val="none" w:sz="0" w:space="0" w:color="auto"/>
                      </w:divBdr>
                      <w:divsChild>
                        <w:div w:id="2112815329">
                          <w:marLeft w:val="0"/>
                          <w:marRight w:val="0"/>
                          <w:marTop w:val="0"/>
                          <w:marBottom w:val="0"/>
                          <w:divBdr>
                            <w:top w:val="none" w:sz="0" w:space="0" w:color="auto"/>
                            <w:left w:val="none" w:sz="0" w:space="0" w:color="auto"/>
                            <w:bottom w:val="none" w:sz="0" w:space="0" w:color="auto"/>
                            <w:right w:val="none" w:sz="0" w:space="0" w:color="auto"/>
                          </w:divBdr>
                          <w:divsChild>
                            <w:div w:id="3214278">
                              <w:marLeft w:val="0"/>
                              <w:marRight w:val="0"/>
                              <w:marTop w:val="0"/>
                              <w:marBottom w:val="0"/>
                              <w:divBdr>
                                <w:top w:val="none" w:sz="0" w:space="0" w:color="auto"/>
                                <w:left w:val="none" w:sz="0" w:space="0" w:color="auto"/>
                                <w:bottom w:val="none" w:sz="0" w:space="0" w:color="auto"/>
                                <w:right w:val="none" w:sz="0" w:space="0" w:color="auto"/>
                              </w:divBdr>
                              <w:divsChild>
                                <w:div w:id="522282308">
                                  <w:marLeft w:val="0"/>
                                  <w:marRight w:val="0"/>
                                  <w:marTop w:val="0"/>
                                  <w:marBottom w:val="0"/>
                                  <w:divBdr>
                                    <w:top w:val="none" w:sz="0" w:space="0" w:color="auto"/>
                                    <w:left w:val="none" w:sz="0" w:space="0" w:color="auto"/>
                                    <w:bottom w:val="none" w:sz="0" w:space="0" w:color="auto"/>
                                    <w:right w:val="none" w:sz="0" w:space="0" w:color="auto"/>
                                  </w:divBdr>
                                </w:div>
                              </w:divsChild>
                            </w:div>
                            <w:div w:id="1561332483">
                              <w:marLeft w:val="0"/>
                              <w:marRight w:val="0"/>
                              <w:marTop w:val="0"/>
                              <w:marBottom w:val="0"/>
                              <w:divBdr>
                                <w:top w:val="none" w:sz="0" w:space="0" w:color="auto"/>
                                <w:left w:val="none" w:sz="0" w:space="0" w:color="auto"/>
                                <w:bottom w:val="none" w:sz="0" w:space="0" w:color="auto"/>
                                <w:right w:val="none" w:sz="0" w:space="0" w:color="auto"/>
                              </w:divBdr>
                              <w:divsChild>
                                <w:div w:id="84636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232635">
                      <w:marLeft w:val="0"/>
                      <w:marRight w:val="0"/>
                      <w:marTop w:val="0"/>
                      <w:marBottom w:val="0"/>
                      <w:divBdr>
                        <w:top w:val="none" w:sz="0" w:space="0" w:color="auto"/>
                        <w:left w:val="none" w:sz="0" w:space="0" w:color="auto"/>
                        <w:bottom w:val="none" w:sz="0" w:space="0" w:color="auto"/>
                        <w:right w:val="none" w:sz="0" w:space="0" w:color="auto"/>
                      </w:divBdr>
                      <w:divsChild>
                        <w:div w:id="733430079">
                          <w:marLeft w:val="0"/>
                          <w:marRight w:val="0"/>
                          <w:marTop w:val="0"/>
                          <w:marBottom w:val="0"/>
                          <w:divBdr>
                            <w:top w:val="none" w:sz="0" w:space="0" w:color="auto"/>
                            <w:left w:val="none" w:sz="0" w:space="0" w:color="auto"/>
                            <w:bottom w:val="none" w:sz="0" w:space="0" w:color="auto"/>
                            <w:right w:val="none" w:sz="0" w:space="0" w:color="auto"/>
                          </w:divBdr>
                          <w:divsChild>
                            <w:div w:id="43069261">
                              <w:marLeft w:val="0"/>
                              <w:marRight w:val="0"/>
                              <w:marTop w:val="0"/>
                              <w:marBottom w:val="0"/>
                              <w:divBdr>
                                <w:top w:val="none" w:sz="0" w:space="0" w:color="auto"/>
                                <w:left w:val="none" w:sz="0" w:space="0" w:color="auto"/>
                                <w:bottom w:val="none" w:sz="0" w:space="0" w:color="auto"/>
                                <w:right w:val="none" w:sz="0" w:space="0" w:color="auto"/>
                              </w:divBdr>
                              <w:divsChild>
                                <w:div w:id="935598525">
                                  <w:marLeft w:val="0"/>
                                  <w:marRight w:val="0"/>
                                  <w:marTop w:val="360"/>
                                  <w:marBottom w:val="360"/>
                                  <w:divBdr>
                                    <w:top w:val="none" w:sz="0" w:space="0" w:color="auto"/>
                                    <w:left w:val="none" w:sz="0" w:space="0" w:color="auto"/>
                                    <w:bottom w:val="none" w:sz="0" w:space="0" w:color="auto"/>
                                    <w:right w:val="none" w:sz="0" w:space="0" w:color="auto"/>
                                  </w:divBdr>
                                  <w:divsChild>
                                    <w:div w:id="934510112">
                                      <w:marLeft w:val="0"/>
                                      <w:marRight w:val="0"/>
                                      <w:marTop w:val="0"/>
                                      <w:marBottom w:val="0"/>
                                      <w:divBdr>
                                        <w:top w:val="none" w:sz="0" w:space="0" w:color="auto"/>
                                        <w:left w:val="none" w:sz="0" w:space="0" w:color="auto"/>
                                        <w:bottom w:val="none" w:sz="0" w:space="0" w:color="auto"/>
                                        <w:right w:val="none" w:sz="0" w:space="0" w:color="auto"/>
                                      </w:divBdr>
                                      <w:divsChild>
                                        <w:div w:id="1058435331">
                                          <w:marLeft w:val="0"/>
                                          <w:marRight w:val="0"/>
                                          <w:marTop w:val="0"/>
                                          <w:marBottom w:val="0"/>
                                          <w:divBdr>
                                            <w:top w:val="none" w:sz="0" w:space="0" w:color="auto"/>
                                            <w:left w:val="none" w:sz="0" w:space="0" w:color="auto"/>
                                            <w:bottom w:val="none" w:sz="0" w:space="0" w:color="auto"/>
                                            <w:right w:val="none" w:sz="0" w:space="0" w:color="auto"/>
                                          </w:divBdr>
                                          <w:divsChild>
                                            <w:div w:id="5069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385800">
          <w:marLeft w:val="0"/>
          <w:marRight w:val="0"/>
          <w:marTop w:val="0"/>
          <w:marBottom w:val="0"/>
          <w:divBdr>
            <w:top w:val="none" w:sz="0" w:space="0" w:color="auto"/>
            <w:left w:val="none" w:sz="0" w:space="0" w:color="auto"/>
            <w:bottom w:val="none" w:sz="0" w:space="0" w:color="auto"/>
            <w:right w:val="none" w:sz="0" w:space="0" w:color="auto"/>
          </w:divBdr>
          <w:divsChild>
            <w:div w:id="1402799973">
              <w:marLeft w:val="0"/>
              <w:marRight w:val="0"/>
              <w:marTop w:val="100"/>
              <w:marBottom w:val="100"/>
              <w:divBdr>
                <w:top w:val="none" w:sz="0" w:space="0" w:color="auto"/>
                <w:left w:val="none" w:sz="0" w:space="0" w:color="auto"/>
                <w:bottom w:val="none" w:sz="0" w:space="0" w:color="auto"/>
                <w:right w:val="none" w:sz="0" w:space="0" w:color="auto"/>
              </w:divBdr>
              <w:divsChild>
                <w:div w:id="1097481466">
                  <w:marLeft w:val="0"/>
                  <w:marRight w:val="0"/>
                  <w:marTop w:val="0"/>
                  <w:marBottom w:val="0"/>
                  <w:divBdr>
                    <w:top w:val="none" w:sz="0" w:space="0" w:color="auto"/>
                    <w:left w:val="none" w:sz="0" w:space="0" w:color="auto"/>
                    <w:bottom w:val="none" w:sz="0" w:space="0" w:color="auto"/>
                    <w:right w:val="none" w:sz="0" w:space="0" w:color="auto"/>
                  </w:divBdr>
                  <w:divsChild>
                    <w:div w:id="1980843786">
                      <w:marLeft w:val="270"/>
                      <w:marRight w:val="270"/>
                      <w:marTop w:val="0"/>
                      <w:marBottom w:val="0"/>
                      <w:divBdr>
                        <w:top w:val="none" w:sz="0" w:space="0" w:color="auto"/>
                        <w:left w:val="none" w:sz="0" w:space="0" w:color="auto"/>
                        <w:bottom w:val="none" w:sz="0" w:space="0" w:color="auto"/>
                        <w:right w:val="none" w:sz="0" w:space="0" w:color="auto"/>
                      </w:divBdr>
                      <w:divsChild>
                        <w:div w:id="18898350">
                          <w:marLeft w:val="0"/>
                          <w:marRight w:val="0"/>
                          <w:marTop w:val="0"/>
                          <w:marBottom w:val="0"/>
                          <w:divBdr>
                            <w:top w:val="none" w:sz="0" w:space="0" w:color="auto"/>
                            <w:left w:val="none" w:sz="0" w:space="0" w:color="auto"/>
                            <w:bottom w:val="none" w:sz="0" w:space="0" w:color="auto"/>
                            <w:right w:val="none" w:sz="0" w:space="0" w:color="auto"/>
                          </w:divBdr>
                          <w:divsChild>
                            <w:div w:id="862663">
                              <w:marLeft w:val="0"/>
                              <w:marRight w:val="0"/>
                              <w:marTop w:val="0"/>
                              <w:marBottom w:val="0"/>
                              <w:divBdr>
                                <w:top w:val="none" w:sz="0" w:space="0" w:color="auto"/>
                                <w:left w:val="none" w:sz="0" w:space="0" w:color="auto"/>
                                <w:bottom w:val="none" w:sz="0" w:space="0" w:color="auto"/>
                                <w:right w:val="none" w:sz="0" w:space="0" w:color="auto"/>
                              </w:divBdr>
                              <w:divsChild>
                                <w:div w:id="74593537">
                                  <w:marLeft w:val="0"/>
                                  <w:marRight w:val="0"/>
                                  <w:marTop w:val="0"/>
                                  <w:marBottom w:val="0"/>
                                  <w:divBdr>
                                    <w:top w:val="none" w:sz="0" w:space="0" w:color="auto"/>
                                    <w:left w:val="none" w:sz="0" w:space="0" w:color="auto"/>
                                    <w:bottom w:val="none" w:sz="0" w:space="0" w:color="auto"/>
                                    <w:right w:val="none" w:sz="0" w:space="0" w:color="auto"/>
                                  </w:divBdr>
                                </w:div>
                              </w:divsChild>
                            </w:div>
                            <w:div w:id="1741713506">
                              <w:marLeft w:val="0"/>
                              <w:marRight w:val="0"/>
                              <w:marTop w:val="0"/>
                              <w:marBottom w:val="0"/>
                              <w:divBdr>
                                <w:top w:val="none" w:sz="0" w:space="0" w:color="auto"/>
                                <w:left w:val="none" w:sz="0" w:space="0" w:color="auto"/>
                                <w:bottom w:val="none" w:sz="0" w:space="0" w:color="auto"/>
                                <w:right w:val="none" w:sz="0" w:space="0" w:color="auto"/>
                              </w:divBdr>
                              <w:divsChild>
                                <w:div w:id="11112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65862">
                      <w:marLeft w:val="0"/>
                      <w:marRight w:val="0"/>
                      <w:marTop w:val="0"/>
                      <w:marBottom w:val="0"/>
                      <w:divBdr>
                        <w:top w:val="none" w:sz="0" w:space="0" w:color="auto"/>
                        <w:left w:val="none" w:sz="0" w:space="0" w:color="auto"/>
                        <w:bottom w:val="none" w:sz="0" w:space="0" w:color="auto"/>
                        <w:right w:val="none" w:sz="0" w:space="0" w:color="auto"/>
                      </w:divBdr>
                      <w:divsChild>
                        <w:div w:id="2092920094">
                          <w:marLeft w:val="0"/>
                          <w:marRight w:val="0"/>
                          <w:marTop w:val="0"/>
                          <w:marBottom w:val="0"/>
                          <w:divBdr>
                            <w:top w:val="none" w:sz="0" w:space="0" w:color="auto"/>
                            <w:left w:val="none" w:sz="0" w:space="0" w:color="auto"/>
                            <w:bottom w:val="none" w:sz="0" w:space="0" w:color="auto"/>
                            <w:right w:val="none" w:sz="0" w:space="0" w:color="auto"/>
                          </w:divBdr>
                          <w:divsChild>
                            <w:div w:id="830562451">
                              <w:marLeft w:val="0"/>
                              <w:marRight w:val="0"/>
                              <w:marTop w:val="0"/>
                              <w:marBottom w:val="0"/>
                              <w:divBdr>
                                <w:top w:val="none" w:sz="0" w:space="0" w:color="auto"/>
                                <w:left w:val="none" w:sz="0" w:space="0" w:color="auto"/>
                                <w:bottom w:val="none" w:sz="0" w:space="0" w:color="auto"/>
                                <w:right w:val="none" w:sz="0" w:space="0" w:color="auto"/>
                              </w:divBdr>
                              <w:divsChild>
                                <w:div w:id="1199775954">
                                  <w:marLeft w:val="0"/>
                                  <w:marRight w:val="0"/>
                                  <w:marTop w:val="360"/>
                                  <w:marBottom w:val="360"/>
                                  <w:divBdr>
                                    <w:top w:val="none" w:sz="0" w:space="0" w:color="auto"/>
                                    <w:left w:val="none" w:sz="0" w:space="0" w:color="auto"/>
                                    <w:bottom w:val="none" w:sz="0" w:space="0" w:color="auto"/>
                                    <w:right w:val="none" w:sz="0" w:space="0" w:color="auto"/>
                                  </w:divBdr>
                                  <w:divsChild>
                                    <w:div w:id="1543979658">
                                      <w:marLeft w:val="0"/>
                                      <w:marRight w:val="0"/>
                                      <w:marTop w:val="0"/>
                                      <w:marBottom w:val="0"/>
                                      <w:divBdr>
                                        <w:top w:val="none" w:sz="0" w:space="0" w:color="auto"/>
                                        <w:left w:val="none" w:sz="0" w:space="0" w:color="auto"/>
                                        <w:bottom w:val="none" w:sz="0" w:space="0" w:color="auto"/>
                                        <w:right w:val="none" w:sz="0" w:space="0" w:color="auto"/>
                                      </w:divBdr>
                                      <w:divsChild>
                                        <w:div w:id="486868671">
                                          <w:marLeft w:val="0"/>
                                          <w:marRight w:val="0"/>
                                          <w:marTop w:val="0"/>
                                          <w:marBottom w:val="0"/>
                                          <w:divBdr>
                                            <w:top w:val="none" w:sz="0" w:space="0" w:color="auto"/>
                                            <w:left w:val="none" w:sz="0" w:space="0" w:color="auto"/>
                                            <w:bottom w:val="none" w:sz="0" w:space="0" w:color="auto"/>
                                            <w:right w:val="none" w:sz="0" w:space="0" w:color="auto"/>
                                          </w:divBdr>
                                          <w:divsChild>
                                            <w:div w:id="68976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2824409">
      <w:bodyDiv w:val="1"/>
      <w:marLeft w:val="0"/>
      <w:marRight w:val="0"/>
      <w:marTop w:val="0"/>
      <w:marBottom w:val="0"/>
      <w:divBdr>
        <w:top w:val="none" w:sz="0" w:space="0" w:color="auto"/>
        <w:left w:val="none" w:sz="0" w:space="0" w:color="auto"/>
        <w:bottom w:val="none" w:sz="0" w:space="0" w:color="auto"/>
        <w:right w:val="none" w:sz="0" w:space="0" w:color="auto"/>
      </w:divBdr>
    </w:div>
    <w:div w:id="466975618">
      <w:bodyDiv w:val="1"/>
      <w:marLeft w:val="0"/>
      <w:marRight w:val="0"/>
      <w:marTop w:val="0"/>
      <w:marBottom w:val="0"/>
      <w:divBdr>
        <w:top w:val="none" w:sz="0" w:space="0" w:color="auto"/>
        <w:left w:val="none" w:sz="0" w:space="0" w:color="auto"/>
        <w:bottom w:val="none" w:sz="0" w:space="0" w:color="auto"/>
        <w:right w:val="none" w:sz="0" w:space="0" w:color="auto"/>
      </w:divBdr>
    </w:div>
    <w:div w:id="469203685">
      <w:bodyDiv w:val="1"/>
      <w:marLeft w:val="0"/>
      <w:marRight w:val="0"/>
      <w:marTop w:val="0"/>
      <w:marBottom w:val="0"/>
      <w:divBdr>
        <w:top w:val="none" w:sz="0" w:space="0" w:color="auto"/>
        <w:left w:val="none" w:sz="0" w:space="0" w:color="auto"/>
        <w:bottom w:val="none" w:sz="0" w:space="0" w:color="auto"/>
        <w:right w:val="none" w:sz="0" w:space="0" w:color="auto"/>
      </w:divBdr>
    </w:div>
    <w:div w:id="745609155">
      <w:bodyDiv w:val="1"/>
      <w:marLeft w:val="0"/>
      <w:marRight w:val="0"/>
      <w:marTop w:val="0"/>
      <w:marBottom w:val="0"/>
      <w:divBdr>
        <w:top w:val="none" w:sz="0" w:space="0" w:color="auto"/>
        <w:left w:val="none" w:sz="0" w:space="0" w:color="auto"/>
        <w:bottom w:val="none" w:sz="0" w:space="0" w:color="auto"/>
        <w:right w:val="none" w:sz="0" w:space="0" w:color="auto"/>
      </w:divBdr>
    </w:div>
    <w:div w:id="777531973">
      <w:bodyDiv w:val="1"/>
      <w:marLeft w:val="0"/>
      <w:marRight w:val="0"/>
      <w:marTop w:val="0"/>
      <w:marBottom w:val="0"/>
      <w:divBdr>
        <w:top w:val="none" w:sz="0" w:space="0" w:color="auto"/>
        <w:left w:val="none" w:sz="0" w:space="0" w:color="auto"/>
        <w:bottom w:val="none" w:sz="0" w:space="0" w:color="auto"/>
        <w:right w:val="none" w:sz="0" w:space="0" w:color="auto"/>
      </w:divBdr>
    </w:div>
    <w:div w:id="794442695">
      <w:bodyDiv w:val="1"/>
      <w:marLeft w:val="0"/>
      <w:marRight w:val="0"/>
      <w:marTop w:val="0"/>
      <w:marBottom w:val="0"/>
      <w:divBdr>
        <w:top w:val="none" w:sz="0" w:space="0" w:color="auto"/>
        <w:left w:val="none" w:sz="0" w:space="0" w:color="auto"/>
        <w:bottom w:val="none" w:sz="0" w:space="0" w:color="auto"/>
        <w:right w:val="none" w:sz="0" w:space="0" w:color="auto"/>
      </w:divBdr>
    </w:div>
    <w:div w:id="956909327">
      <w:bodyDiv w:val="1"/>
      <w:marLeft w:val="0"/>
      <w:marRight w:val="0"/>
      <w:marTop w:val="0"/>
      <w:marBottom w:val="0"/>
      <w:divBdr>
        <w:top w:val="none" w:sz="0" w:space="0" w:color="auto"/>
        <w:left w:val="none" w:sz="0" w:space="0" w:color="auto"/>
        <w:bottom w:val="none" w:sz="0" w:space="0" w:color="auto"/>
        <w:right w:val="none" w:sz="0" w:space="0" w:color="auto"/>
      </w:divBdr>
    </w:div>
    <w:div w:id="1016201317">
      <w:bodyDiv w:val="1"/>
      <w:marLeft w:val="0"/>
      <w:marRight w:val="0"/>
      <w:marTop w:val="0"/>
      <w:marBottom w:val="0"/>
      <w:divBdr>
        <w:top w:val="none" w:sz="0" w:space="0" w:color="auto"/>
        <w:left w:val="none" w:sz="0" w:space="0" w:color="auto"/>
        <w:bottom w:val="none" w:sz="0" w:space="0" w:color="auto"/>
        <w:right w:val="none" w:sz="0" w:space="0" w:color="auto"/>
      </w:divBdr>
    </w:div>
    <w:div w:id="1131753017">
      <w:bodyDiv w:val="1"/>
      <w:marLeft w:val="0"/>
      <w:marRight w:val="0"/>
      <w:marTop w:val="0"/>
      <w:marBottom w:val="0"/>
      <w:divBdr>
        <w:top w:val="none" w:sz="0" w:space="0" w:color="auto"/>
        <w:left w:val="none" w:sz="0" w:space="0" w:color="auto"/>
        <w:bottom w:val="none" w:sz="0" w:space="0" w:color="auto"/>
        <w:right w:val="none" w:sz="0" w:space="0" w:color="auto"/>
      </w:divBdr>
    </w:div>
    <w:div w:id="1286540886">
      <w:bodyDiv w:val="1"/>
      <w:marLeft w:val="0"/>
      <w:marRight w:val="0"/>
      <w:marTop w:val="0"/>
      <w:marBottom w:val="0"/>
      <w:divBdr>
        <w:top w:val="none" w:sz="0" w:space="0" w:color="auto"/>
        <w:left w:val="none" w:sz="0" w:space="0" w:color="auto"/>
        <w:bottom w:val="none" w:sz="0" w:space="0" w:color="auto"/>
        <w:right w:val="none" w:sz="0" w:space="0" w:color="auto"/>
      </w:divBdr>
    </w:div>
    <w:div w:id="1709255462">
      <w:bodyDiv w:val="1"/>
      <w:marLeft w:val="0"/>
      <w:marRight w:val="0"/>
      <w:marTop w:val="0"/>
      <w:marBottom w:val="0"/>
      <w:divBdr>
        <w:top w:val="none" w:sz="0" w:space="0" w:color="auto"/>
        <w:left w:val="none" w:sz="0" w:space="0" w:color="auto"/>
        <w:bottom w:val="none" w:sz="0" w:space="0" w:color="auto"/>
        <w:right w:val="none" w:sz="0" w:space="0" w:color="auto"/>
      </w:divBdr>
    </w:div>
    <w:div w:id="2058969792">
      <w:bodyDiv w:val="1"/>
      <w:marLeft w:val="0"/>
      <w:marRight w:val="0"/>
      <w:marTop w:val="0"/>
      <w:marBottom w:val="0"/>
      <w:divBdr>
        <w:top w:val="none" w:sz="0" w:space="0" w:color="auto"/>
        <w:left w:val="none" w:sz="0" w:space="0" w:color="auto"/>
        <w:bottom w:val="none" w:sz="0" w:space="0" w:color="auto"/>
        <w:right w:val="none" w:sz="0" w:space="0" w:color="auto"/>
      </w:divBdr>
      <w:divsChild>
        <w:div w:id="964039668">
          <w:marLeft w:val="0"/>
          <w:marRight w:val="0"/>
          <w:marTop w:val="0"/>
          <w:marBottom w:val="0"/>
          <w:divBdr>
            <w:top w:val="none" w:sz="0" w:space="0" w:color="auto"/>
            <w:left w:val="none" w:sz="0" w:space="0" w:color="auto"/>
            <w:bottom w:val="none" w:sz="0" w:space="0" w:color="auto"/>
            <w:right w:val="none" w:sz="0" w:space="0" w:color="auto"/>
          </w:divBdr>
          <w:divsChild>
            <w:div w:id="1011682723">
              <w:marLeft w:val="0"/>
              <w:marRight w:val="0"/>
              <w:marTop w:val="100"/>
              <w:marBottom w:val="100"/>
              <w:divBdr>
                <w:top w:val="none" w:sz="0" w:space="0" w:color="auto"/>
                <w:left w:val="none" w:sz="0" w:space="0" w:color="auto"/>
                <w:bottom w:val="none" w:sz="0" w:space="0" w:color="auto"/>
                <w:right w:val="none" w:sz="0" w:space="0" w:color="auto"/>
              </w:divBdr>
              <w:divsChild>
                <w:div w:id="1506243447">
                  <w:marLeft w:val="0"/>
                  <w:marRight w:val="0"/>
                  <w:marTop w:val="0"/>
                  <w:marBottom w:val="0"/>
                  <w:divBdr>
                    <w:top w:val="none" w:sz="0" w:space="0" w:color="auto"/>
                    <w:left w:val="none" w:sz="0" w:space="0" w:color="auto"/>
                    <w:bottom w:val="none" w:sz="0" w:space="0" w:color="auto"/>
                    <w:right w:val="none" w:sz="0" w:space="0" w:color="auto"/>
                  </w:divBdr>
                  <w:divsChild>
                    <w:div w:id="59447970">
                      <w:marLeft w:val="0"/>
                      <w:marRight w:val="0"/>
                      <w:marTop w:val="0"/>
                      <w:marBottom w:val="0"/>
                      <w:divBdr>
                        <w:top w:val="none" w:sz="0" w:space="0" w:color="auto"/>
                        <w:left w:val="none" w:sz="0" w:space="0" w:color="auto"/>
                        <w:bottom w:val="none" w:sz="0" w:space="0" w:color="auto"/>
                        <w:right w:val="none" w:sz="0" w:space="0" w:color="auto"/>
                      </w:divBdr>
                      <w:divsChild>
                        <w:div w:id="1721398280">
                          <w:marLeft w:val="0"/>
                          <w:marRight w:val="0"/>
                          <w:marTop w:val="0"/>
                          <w:marBottom w:val="0"/>
                          <w:divBdr>
                            <w:top w:val="none" w:sz="0" w:space="0" w:color="auto"/>
                            <w:left w:val="none" w:sz="0" w:space="0" w:color="auto"/>
                            <w:bottom w:val="none" w:sz="0" w:space="0" w:color="auto"/>
                            <w:right w:val="none" w:sz="0" w:space="0" w:color="auto"/>
                          </w:divBdr>
                          <w:divsChild>
                            <w:div w:id="281884982">
                              <w:marLeft w:val="0"/>
                              <w:marRight w:val="0"/>
                              <w:marTop w:val="0"/>
                              <w:marBottom w:val="0"/>
                              <w:divBdr>
                                <w:top w:val="none" w:sz="0" w:space="0" w:color="auto"/>
                                <w:left w:val="none" w:sz="0" w:space="0" w:color="auto"/>
                                <w:bottom w:val="none" w:sz="0" w:space="0" w:color="auto"/>
                                <w:right w:val="none" w:sz="0" w:space="0" w:color="auto"/>
                              </w:divBdr>
                              <w:divsChild>
                                <w:div w:id="404498085">
                                  <w:marLeft w:val="0"/>
                                  <w:marRight w:val="0"/>
                                  <w:marTop w:val="360"/>
                                  <w:marBottom w:val="360"/>
                                  <w:divBdr>
                                    <w:top w:val="none" w:sz="0" w:space="0" w:color="auto"/>
                                    <w:left w:val="none" w:sz="0" w:space="0" w:color="auto"/>
                                    <w:bottom w:val="none" w:sz="0" w:space="0" w:color="auto"/>
                                    <w:right w:val="none" w:sz="0" w:space="0" w:color="auto"/>
                                  </w:divBdr>
                                  <w:divsChild>
                                    <w:div w:id="1553732333">
                                      <w:marLeft w:val="0"/>
                                      <w:marRight w:val="0"/>
                                      <w:marTop w:val="0"/>
                                      <w:marBottom w:val="0"/>
                                      <w:divBdr>
                                        <w:top w:val="none" w:sz="0" w:space="0" w:color="auto"/>
                                        <w:left w:val="none" w:sz="0" w:space="0" w:color="auto"/>
                                        <w:bottom w:val="none" w:sz="0" w:space="0" w:color="auto"/>
                                        <w:right w:val="none" w:sz="0" w:space="0" w:color="auto"/>
                                      </w:divBdr>
                                      <w:divsChild>
                                        <w:div w:id="2008903787">
                                          <w:marLeft w:val="0"/>
                                          <w:marRight w:val="0"/>
                                          <w:marTop w:val="0"/>
                                          <w:marBottom w:val="0"/>
                                          <w:divBdr>
                                            <w:top w:val="none" w:sz="0" w:space="0" w:color="auto"/>
                                            <w:left w:val="none" w:sz="0" w:space="0" w:color="auto"/>
                                            <w:bottom w:val="none" w:sz="0" w:space="0" w:color="auto"/>
                                            <w:right w:val="none" w:sz="0" w:space="0" w:color="auto"/>
                                          </w:divBdr>
                                          <w:divsChild>
                                            <w:div w:id="2414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877692">
          <w:marLeft w:val="0"/>
          <w:marRight w:val="0"/>
          <w:marTop w:val="0"/>
          <w:marBottom w:val="0"/>
          <w:divBdr>
            <w:top w:val="none" w:sz="0" w:space="0" w:color="auto"/>
            <w:left w:val="none" w:sz="0" w:space="0" w:color="auto"/>
            <w:bottom w:val="none" w:sz="0" w:space="0" w:color="auto"/>
            <w:right w:val="none" w:sz="0" w:space="0" w:color="auto"/>
          </w:divBdr>
          <w:divsChild>
            <w:div w:id="2027830409">
              <w:marLeft w:val="0"/>
              <w:marRight w:val="0"/>
              <w:marTop w:val="100"/>
              <w:marBottom w:val="100"/>
              <w:divBdr>
                <w:top w:val="none" w:sz="0" w:space="0" w:color="auto"/>
                <w:left w:val="none" w:sz="0" w:space="0" w:color="auto"/>
                <w:bottom w:val="none" w:sz="0" w:space="0" w:color="auto"/>
                <w:right w:val="none" w:sz="0" w:space="0" w:color="auto"/>
              </w:divBdr>
              <w:divsChild>
                <w:div w:id="1565023321">
                  <w:marLeft w:val="0"/>
                  <w:marRight w:val="0"/>
                  <w:marTop w:val="0"/>
                  <w:marBottom w:val="0"/>
                  <w:divBdr>
                    <w:top w:val="none" w:sz="0" w:space="0" w:color="auto"/>
                    <w:left w:val="none" w:sz="0" w:space="0" w:color="auto"/>
                    <w:bottom w:val="none" w:sz="0" w:space="0" w:color="auto"/>
                    <w:right w:val="none" w:sz="0" w:space="0" w:color="auto"/>
                  </w:divBdr>
                  <w:divsChild>
                    <w:div w:id="430125582">
                      <w:marLeft w:val="270"/>
                      <w:marRight w:val="270"/>
                      <w:marTop w:val="0"/>
                      <w:marBottom w:val="0"/>
                      <w:divBdr>
                        <w:top w:val="none" w:sz="0" w:space="0" w:color="auto"/>
                        <w:left w:val="none" w:sz="0" w:space="0" w:color="auto"/>
                        <w:bottom w:val="none" w:sz="0" w:space="0" w:color="auto"/>
                        <w:right w:val="none" w:sz="0" w:space="0" w:color="auto"/>
                      </w:divBdr>
                      <w:divsChild>
                        <w:div w:id="1197616425">
                          <w:marLeft w:val="0"/>
                          <w:marRight w:val="0"/>
                          <w:marTop w:val="0"/>
                          <w:marBottom w:val="0"/>
                          <w:divBdr>
                            <w:top w:val="none" w:sz="0" w:space="0" w:color="auto"/>
                            <w:left w:val="none" w:sz="0" w:space="0" w:color="auto"/>
                            <w:bottom w:val="none" w:sz="0" w:space="0" w:color="auto"/>
                            <w:right w:val="none" w:sz="0" w:space="0" w:color="auto"/>
                          </w:divBdr>
                          <w:divsChild>
                            <w:div w:id="631861782">
                              <w:marLeft w:val="0"/>
                              <w:marRight w:val="0"/>
                              <w:marTop w:val="0"/>
                              <w:marBottom w:val="0"/>
                              <w:divBdr>
                                <w:top w:val="none" w:sz="0" w:space="0" w:color="auto"/>
                                <w:left w:val="none" w:sz="0" w:space="0" w:color="auto"/>
                                <w:bottom w:val="none" w:sz="0" w:space="0" w:color="auto"/>
                                <w:right w:val="none" w:sz="0" w:space="0" w:color="auto"/>
                              </w:divBdr>
                              <w:divsChild>
                                <w:div w:id="2029944365">
                                  <w:marLeft w:val="0"/>
                                  <w:marRight w:val="0"/>
                                  <w:marTop w:val="0"/>
                                  <w:marBottom w:val="0"/>
                                  <w:divBdr>
                                    <w:top w:val="none" w:sz="0" w:space="0" w:color="auto"/>
                                    <w:left w:val="none" w:sz="0" w:space="0" w:color="auto"/>
                                    <w:bottom w:val="none" w:sz="0" w:space="0" w:color="auto"/>
                                    <w:right w:val="none" w:sz="0" w:space="0" w:color="auto"/>
                                  </w:divBdr>
                                </w:div>
                              </w:divsChild>
                            </w:div>
                            <w:div w:id="1723479446">
                              <w:marLeft w:val="0"/>
                              <w:marRight w:val="0"/>
                              <w:marTop w:val="0"/>
                              <w:marBottom w:val="0"/>
                              <w:divBdr>
                                <w:top w:val="none" w:sz="0" w:space="0" w:color="auto"/>
                                <w:left w:val="none" w:sz="0" w:space="0" w:color="auto"/>
                                <w:bottom w:val="none" w:sz="0" w:space="0" w:color="auto"/>
                                <w:right w:val="none" w:sz="0" w:space="0" w:color="auto"/>
                              </w:divBdr>
                              <w:divsChild>
                                <w:div w:id="16839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84614">
                      <w:marLeft w:val="0"/>
                      <w:marRight w:val="0"/>
                      <w:marTop w:val="0"/>
                      <w:marBottom w:val="0"/>
                      <w:divBdr>
                        <w:top w:val="none" w:sz="0" w:space="0" w:color="auto"/>
                        <w:left w:val="none" w:sz="0" w:space="0" w:color="auto"/>
                        <w:bottom w:val="none" w:sz="0" w:space="0" w:color="auto"/>
                        <w:right w:val="none" w:sz="0" w:space="0" w:color="auto"/>
                      </w:divBdr>
                      <w:divsChild>
                        <w:div w:id="893345752">
                          <w:marLeft w:val="0"/>
                          <w:marRight w:val="0"/>
                          <w:marTop w:val="0"/>
                          <w:marBottom w:val="0"/>
                          <w:divBdr>
                            <w:top w:val="none" w:sz="0" w:space="0" w:color="auto"/>
                            <w:left w:val="none" w:sz="0" w:space="0" w:color="auto"/>
                            <w:bottom w:val="none" w:sz="0" w:space="0" w:color="auto"/>
                            <w:right w:val="none" w:sz="0" w:space="0" w:color="auto"/>
                          </w:divBdr>
                          <w:divsChild>
                            <w:div w:id="535433535">
                              <w:marLeft w:val="0"/>
                              <w:marRight w:val="0"/>
                              <w:marTop w:val="0"/>
                              <w:marBottom w:val="0"/>
                              <w:divBdr>
                                <w:top w:val="none" w:sz="0" w:space="0" w:color="auto"/>
                                <w:left w:val="none" w:sz="0" w:space="0" w:color="auto"/>
                                <w:bottom w:val="none" w:sz="0" w:space="0" w:color="auto"/>
                                <w:right w:val="none" w:sz="0" w:space="0" w:color="auto"/>
                              </w:divBdr>
                              <w:divsChild>
                                <w:div w:id="2045445822">
                                  <w:marLeft w:val="0"/>
                                  <w:marRight w:val="0"/>
                                  <w:marTop w:val="360"/>
                                  <w:marBottom w:val="360"/>
                                  <w:divBdr>
                                    <w:top w:val="none" w:sz="0" w:space="0" w:color="auto"/>
                                    <w:left w:val="none" w:sz="0" w:space="0" w:color="auto"/>
                                    <w:bottom w:val="none" w:sz="0" w:space="0" w:color="auto"/>
                                    <w:right w:val="none" w:sz="0" w:space="0" w:color="auto"/>
                                  </w:divBdr>
                                  <w:divsChild>
                                    <w:div w:id="1875386780">
                                      <w:marLeft w:val="0"/>
                                      <w:marRight w:val="0"/>
                                      <w:marTop w:val="0"/>
                                      <w:marBottom w:val="0"/>
                                      <w:divBdr>
                                        <w:top w:val="none" w:sz="0" w:space="0" w:color="auto"/>
                                        <w:left w:val="none" w:sz="0" w:space="0" w:color="auto"/>
                                        <w:bottom w:val="none" w:sz="0" w:space="0" w:color="auto"/>
                                        <w:right w:val="none" w:sz="0" w:space="0" w:color="auto"/>
                                      </w:divBdr>
                                      <w:divsChild>
                                        <w:div w:id="1958944556">
                                          <w:marLeft w:val="0"/>
                                          <w:marRight w:val="0"/>
                                          <w:marTop w:val="0"/>
                                          <w:marBottom w:val="0"/>
                                          <w:divBdr>
                                            <w:top w:val="none" w:sz="0" w:space="0" w:color="auto"/>
                                            <w:left w:val="none" w:sz="0" w:space="0" w:color="auto"/>
                                            <w:bottom w:val="none" w:sz="0" w:space="0" w:color="auto"/>
                                            <w:right w:val="none" w:sz="0" w:space="0" w:color="auto"/>
                                          </w:divBdr>
                                          <w:divsChild>
                                            <w:div w:id="14515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899622">
          <w:marLeft w:val="0"/>
          <w:marRight w:val="0"/>
          <w:marTop w:val="0"/>
          <w:marBottom w:val="0"/>
          <w:divBdr>
            <w:top w:val="none" w:sz="0" w:space="0" w:color="auto"/>
            <w:left w:val="none" w:sz="0" w:space="0" w:color="auto"/>
            <w:bottom w:val="none" w:sz="0" w:space="0" w:color="auto"/>
            <w:right w:val="none" w:sz="0" w:space="0" w:color="auto"/>
          </w:divBdr>
          <w:divsChild>
            <w:div w:id="39135092">
              <w:marLeft w:val="0"/>
              <w:marRight w:val="0"/>
              <w:marTop w:val="100"/>
              <w:marBottom w:val="100"/>
              <w:divBdr>
                <w:top w:val="none" w:sz="0" w:space="0" w:color="auto"/>
                <w:left w:val="none" w:sz="0" w:space="0" w:color="auto"/>
                <w:bottom w:val="none" w:sz="0" w:space="0" w:color="auto"/>
                <w:right w:val="none" w:sz="0" w:space="0" w:color="auto"/>
              </w:divBdr>
              <w:divsChild>
                <w:div w:id="1885405477">
                  <w:marLeft w:val="0"/>
                  <w:marRight w:val="0"/>
                  <w:marTop w:val="0"/>
                  <w:marBottom w:val="0"/>
                  <w:divBdr>
                    <w:top w:val="none" w:sz="0" w:space="0" w:color="auto"/>
                    <w:left w:val="none" w:sz="0" w:space="0" w:color="auto"/>
                    <w:bottom w:val="none" w:sz="0" w:space="0" w:color="auto"/>
                    <w:right w:val="none" w:sz="0" w:space="0" w:color="auto"/>
                  </w:divBdr>
                  <w:divsChild>
                    <w:div w:id="1748654400">
                      <w:marLeft w:val="270"/>
                      <w:marRight w:val="270"/>
                      <w:marTop w:val="0"/>
                      <w:marBottom w:val="0"/>
                      <w:divBdr>
                        <w:top w:val="none" w:sz="0" w:space="0" w:color="auto"/>
                        <w:left w:val="none" w:sz="0" w:space="0" w:color="auto"/>
                        <w:bottom w:val="none" w:sz="0" w:space="0" w:color="auto"/>
                        <w:right w:val="none" w:sz="0" w:space="0" w:color="auto"/>
                      </w:divBdr>
                      <w:divsChild>
                        <w:div w:id="1030104890">
                          <w:marLeft w:val="0"/>
                          <w:marRight w:val="0"/>
                          <w:marTop w:val="0"/>
                          <w:marBottom w:val="0"/>
                          <w:divBdr>
                            <w:top w:val="none" w:sz="0" w:space="0" w:color="auto"/>
                            <w:left w:val="none" w:sz="0" w:space="0" w:color="auto"/>
                            <w:bottom w:val="none" w:sz="0" w:space="0" w:color="auto"/>
                            <w:right w:val="none" w:sz="0" w:space="0" w:color="auto"/>
                          </w:divBdr>
                          <w:divsChild>
                            <w:div w:id="43603534">
                              <w:marLeft w:val="0"/>
                              <w:marRight w:val="0"/>
                              <w:marTop w:val="0"/>
                              <w:marBottom w:val="0"/>
                              <w:divBdr>
                                <w:top w:val="none" w:sz="0" w:space="0" w:color="auto"/>
                                <w:left w:val="none" w:sz="0" w:space="0" w:color="auto"/>
                                <w:bottom w:val="none" w:sz="0" w:space="0" w:color="auto"/>
                                <w:right w:val="none" w:sz="0" w:space="0" w:color="auto"/>
                              </w:divBdr>
                              <w:divsChild>
                                <w:div w:id="501816248">
                                  <w:marLeft w:val="0"/>
                                  <w:marRight w:val="0"/>
                                  <w:marTop w:val="0"/>
                                  <w:marBottom w:val="0"/>
                                  <w:divBdr>
                                    <w:top w:val="none" w:sz="0" w:space="0" w:color="auto"/>
                                    <w:left w:val="none" w:sz="0" w:space="0" w:color="auto"/>
                                    <w:bottom w:val="none" w:sz="0" w:space="0" w:color="auto"/>
                                    <w:right w:val="none" w:sz="0" w:space="0" w:color="auto"/>
                                  </w:divBdr>
                                </w:div>
                              </w:divsChild>
                            </w:div>
                            <w:div w:id="771824430">
                              <w:marLeft w:val="0"/>
                              <w:marRight w:val="0"/>
                              <w:marTop w:val="0"/>
                              <w:marBottom w:val="0"/>
                              <w:divBdr>
                                <w:top w:val="none" w:sz="0" w:space="0" w:color="auto"/>
                                <w:left w:val="none" w:sz="0" w:space="0" w:color="auto"/>
                                <w:bottom w:val="none" w:sz="0" w:space="0" w:color="auto"/>
                                <w:right w:val="none" w:sz="0" w:space="0" w:color="auto"/>
                              </w:divBdr>
                              <w:divsChild>
                                <w:div w:id="49507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32152">
                      <w:marLeft w:val="0"/>
                      <w:marRight w:val="0"/>
                      <w:marTop w:val="0"/>
                      <w:marBottom w:val="0"/>
                      <w:divBdr>
                        <w:top w:val="none" w:sz="0" w:space="0" w:color="auto"/>
                        <w:left w:val="none" w:sz="0" w:space="0" w:color="auto"/>
                        <w:bottom w:val="none" w:sz="0" w:space="0" w:color="auto"/>
                        <w:right w:val="none" w:sz="0" w:space="0" w:color="auto"/>
                      </w:divBdr>
                      <w:divsChild>
                        <w:div w:id="1578710171">
                          <w:marLeft w:val="0"/>
                          <w:marRight w:val="0"/>
                          <w:marTop w:val="0"/>
                          <w:marBottom w:val="0"/>
                          <w:divBdr>
                            <w:top w:val="none" w:sz="0" w:space="0" w:color="auto"/>
                            <w:left w:val="none" w:sz="0" w:space="0" w:color="auto"/>
                            <w:bottom w:val="none" w:sz="0" w:space="0" w:color="auto"/>
                            <w:right w:val="none" w:sz="0" w:space="0" w:color="auto"/>
                          </w:divBdr>
                          <w:divsChild>
                            <w:div w:id="1900898460">
                              <w:marLeft w:val="0"/>
                              <w:marRight w:val="0"/>
                              <w:marTop w:val="0"/>
                              <w:marBottom w:val="0"/>
                              <w:divBdr>
                                <w:top w:val="none" w:sz="0" w:space="0" w:color="auto"/>
                                <w:left w:val="none" w:sz="0" w:space="0" w:color="auto"/>
                                <w:bottom w:val="none" w:sz="0" w:space="0" w:color="auto"/>
                                <w:right w:val="none" w:sz="0" w:space="0" w:color="auto"/>
                              </w:divBdr>
                              <w:divsChild>
                                <w:div w:id="304049493">
                                  <w:marLeft w:val="0"/>
                                  <w:marRight w:val="0"/>
                                  <w:marTop w:val="360"/>
                                  <w:marBottom w:val="360"/>
                                  <w:divBdr>
                                    <w:top w:val="none" w:sz="0" w:space="0" w:color="auto"/>
                                    <w:left w:val="none" w:sz="0" w:space="0" w:color="auto"/>
                                    <w:bottom w:val="none" w:sz="0" w:space="0" w:color="auto"/>
                                    <w:right w:val="none" w:sz="0" w:space="0" w:color="auto"/>
                                  </w:divBdr>
                                  <w:divsChild>
                                    <w:div w:id="1276326055">
                                      <w:marLeft w:val="0"/>
                                      <w:marRight w:val="0"/>
                                      <w:marTop w:val="0"/>
                                      <w:marBottom w:val="0"/>
                                      <w:divBdr>
                                        <w:top w:val="none" w:sz="0" w:space="0" w:color="auto"/>
                                        <w:left w:val="none" w:sz="0" w:space="0" w:color="auto"/>
                                        <w:bottom w:val="none" w:sz="0" w:space="0" w:color="auto"/>
                                        <w:right w:val="none" w:sz="0" w:space="0" w:color="auto"/>
                                      </w:divBdr>
                                      <w:divsChild>
                                        <w:div w:id="1931348424">
                                          <w:marLeft w:val="0"/>
                                          <w:marRight w:val="0"/>
                                          <w:marTop w:val="0"/>
                                          <w:marBottom w:val="0"/>
                                          <w:divBdr>
                                            <w:top w:val="none" w:sz="0" w:space="0" w:color="auto"/>
                                            <w:left w:val="none" w:sz="0" w:space="0" w:color="auto"/>
                                            <w:bottom w:val="none" w:sz="0" w:space="0" w:color="auto"/>
                                            <w:right w:val="none" w:sz="0" w:space="0" w:color="auto"/>
                                          </w:divBdr>
                                          <w:divsChild>
                                            <w:div w:id="58946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3908386">
          <w:marLeft w:val="0"/>
          <w:marRight w:val="0"/>
          <w:marTop w:val="0"/>
          <w:marBottom w:val="0"/>
          <w:divBdr>
            <w:top w:val="none" w:sz="0" w:space="0" w:color="auto"/>
            <w:left w:val="none" w:sz="0" w:space="0" w:color="auto"/>
            <w:bottom w:val="none" w:sz="0" w:space="0" w:color="auto"/>
            <w:right w:val="none" w:sz="0" w:space="0" w:color="auto"/>
          </w:divBdr>
          <w:divsChild>
            <w:div w:id="619915286">
              <w:marLeft w:val="0"/>
              <w:marRight w:val="0"/>
              <w:marTop w:val="100"/>
              <w:marBottom w:val="100"/>
              <w:divBdr>
                <w:top w:val="none" w:sz="0" w:space="0" w:color="auto"/>
                <w:left w:val="none" w:sz="0" w:space="0" w:color="auto"/>
                <w:bottom w:val="none" w:sz="0" w:space="0" w:color="auto"/>
                <w:right w:val="none" w:sz="0" w:space="0" w:color="auto"/>
              </w:divBdr>
              <w:divsChild>
                <w:div w:id="17243125">
                  <w:marLeft w:val="0"/>
                  <w:marRight w:val="0"/>
                  <w:marTop w:val="0"/>
                  <w:marBottom w:val="0"/>
                  <w:divBdr>
                    <w:top w:val="none" w:sz="0" w:space="0" w:color="auto"/>
                    <w:left w:val="none" w:sz="0" w:space="0" w:color="auto"/>
                    <w:bottom w:val="none" w:sz="0" w:space="0" w:color="auto"/>
                    <w:right w:val="none" w:sz="0" w:space="0" w:color="auto"/>
                  </w:divBdr>
                  <w:divsChild>
                    <w:div w:id="121265152">
                      <w:marLeft w:val="270"/>
                      <w:marRight w:val="270"/>
                      <w:marTop w:val="0"/>
                      <w:marBottom w:val="0"/>
                      <w:divBdr>
                        <w:top w:val="none" w:sz="0" w:space="0" w:color="auto"/>
                        <w:left w:val="none" w:sz="0" w:space="0" w:color="auto"/>
                        <w:bottom w:val="none" w:sz="0" w:space="0" w:color="auto"/>
                        <w:right w:val="none" w:sz="0" w:space="0" w:color="auto"/>
                      </w:divBdr>
                      <w:divsChild>
                        <w:div w:id="1162888924">
                          <w:marLeft w:val="0"/>
                          <w:marRight w:val="0"/>
                          <w:marTop w:val="0"/>
                          <w:marBottom w:val="0"/>
                          <w:divBdr>
                            <w:top w:val="none" w:sz="0" w:space="0" w:color="auto"/>
                            <w:left w:val="none" w:sz="0" w:space="0" w:color="auto"/>
                            <w:bottom w:val="none" w:sz="0" w:space="0" w:color="auto"/>
                            <w:right w:val="none" w:sz="0" w:space="0" w:color="auto"/>
                          </w:divBdr>
                          <w:divsChild>
                            <w:div w:id="1398552749">
                              <w:marLeft w:val="0"/>
                              <w:marRight w:val="0"/>
                              <w:marTop w:val="0"/>
                              <w:marBottom w:val="0"/>
                              <w:divBdr>
                                <w:top w:val="none" w:sz="0" w:space="0" w:color="auto"/>
                                <w:left w:val="none" w:sz="0" w:space="0" w:color="auto"/>
                                <w:bottom w:val="none" w:sz="0" w:space="0" w:color="auto"/>
                                <w:right w:val="none" w:sz="0" w:space="0" w:color="auto"/>
                              </w:divBdr>
                              <w:divsChild>
                                <w:div w:id="908661363">
                                  <w:marLeft w:val="0"/>
                                  <w:marRight w:val="0"/>
                                  <w:marTop w:val="0"/>
                                  <w:marBottom w:val="0"/>
                                  <w:divBdr>
                                    <w:top w:val="none" w:sz="0" w:space="0" w:color="auto"/>
                                    <w:left w:val="none" w:sz="0" w:space="0" w:color="auto"/>
                                    <w:bottom w:val="none" w:sz="0" w:space="0" w:color="auto"/>
                                    <w:right w:val="none" w:sz="0" w:space="0" w:color="auto"/>
                                  </w:divBdr>
                                </w:div>
                              </w:divsChild>
                            </w:div>
                            <w:div w:id="270669080">
                              <w:marLeft w:val="0"/>
                              <w:marRight w:val="0"/>
                              <w:marTop w:val="0"/>
                              <w:marBottom w:val="0"/>
                              <w:divBdr>
                                <w:top w:val="none" w:sz="0" w:space="0" w:color="auto"/>
                                <w:left w:val="none" w:sz="0" w:space="0" w:color="auto"/>
                                <w:bottom w:val="none" w:sz="0" w:space="0" w:color="auto"/>
                                <w:right w:val="none" w:sz="0" w:space="0" w:color="auto"/>
                              </w:divBdr>
                              <w:divsChild>
                                <w:div w:id="140680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4083">
                      <w:marLeft w:val="0"/>
                      <w:marRight w:val="0"/>
                      <w:marTop w:val="0"/>
                      <w:marBottom w:val="0"/>
                      <w:divBdr>
                        <w:top w:val="none" w:sz="0" w:space="0" w:color="auto"/>
                        <w:left w:val="none" w:sz="0" w:space="0" w:color="auto"/>
                        <w:bottom w:val="none" w:sz="0" w:space="0" w:color="auto"/>
                        <w:right w:val="none" w:sz="0" w:space="0" w:color="auto"/>
                      </w:divBdr>
                      <w:divsChild>
                        <w:div w:id="637339925">
                          <w:marLeft w:val="0"/>
                          <w:marRight w:val="0"/>
                          <w:marTop w:val="0"/>
                          <w:marBottom w:val="0"/>
                          <w:divBdr>
                            <w:top w:val="none" w:sz="0" w:space="0" w:color="auto"/>
                            <w:left w:val="none" w:sz="0" w:space="0" w:color="auto"/>
                            <w:bottom w:val="none" w:sz="0" w:space="0" w:color="auto"/>
                            <w:right w:val="none" w:sz="0" w:space="0" w:color="auto"/>
                          </w:divBdr>
                          <w:divsChild>
                            <w:div w:id="603609932">
                              <w:marLeft w:val="0"/>
                              <w:marRight w:val="0"/>
                              <w:marTop w:val="0"/>
                              <w:marBottom w:val="0"/>
                              <w:divBdr>
                                <w:top w:val="none" w:sz="0" w:space="0" w:color="auto"/>
                                <w:left w:val="none" w:sz="0" w:space="0" w:color="auto"/>
                                <w:bottom w:val="none" w:sz="0" w:space="0" w:color="auto"/>
                                <w:right w:val="none" w:sz="0" w:space="0" w:color="auto"/>
                              </w:divBdr>
                              <w:divsChild>
                                <w:div w:id="784929918">
                                  <w:marLeft w:val="0"/>
                                  <w:marRight w:val="0"/>
                                  <w:marTop w:val="360"/>
                                  <w:marBottom w:val="360"/>
                                  <w:divBdr>
                                    <w:top w:val="none" w:sz="0" w:space="0" w:color="auto"/>
                                    <w:left w:val="none" w:sz="0" w:space="0" w:color="auto"/>
                                    <w:bottom w:val="none" w:sz="0" w:space="0" w:color="auto"/>
                                    <w:right w:val="none" w:sz="0" w:space="0" w:color="auto"/>
                                  </w:divBdr>
                                  <w:divsChild>
                                    <w:div w:id="1233194089">
                                      <w:marLeft w:val="0"/>
                                      <w:marRight w:val="0"/>
                                      <w:marTop w:val="0"/>
                                      <w:marBottom w:val="0"/>
                                      <w:divBdr>
                                        <w:top w:val="none" w:sz="0" w:space="0" w:color="auto"/>
                                        <w:left w:val="none" w:sz="0" w:space="0" w:color="auto"/>
                                        <w:bottom w:val="none" w:sz="0" w:space="0" w:color="auto"/>
                                        <w:right w:val="none" w:sz="0" w:space="0" w:color="auto"/>
                                      </w:divBdr>
                                      <w:divsChild>
                                        <w:div w:id="135295042">
                                          <w:marLeft w:val="0"/>
                                          <w:marRight w:val="0"/>
                                          <w:marTop w:val="0"/>
                                          <w:marBottom w:val="0"/>
                                          <w:divBdr>
                                            <w:top w:val="none" w:sz="0" w:space="0" w:color="auto"/>
                                            <w:left w:val="none" w:sz="0" w:space="0" w:color="auto"/>
                                            <w:bottom w:val="none" w:sz="0" w:space="0" w:color="auto"/>
                                            <w:right w:val="none" w:sz="0" w:space="0" w:color="auto"/>
                                          </w:divBdr>
                                          <w:divsChild>
                                            <w:div w:id="860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76390">
          <w:marLeft w:val="0"/>
          <w:marRight w:val="0"/>
          <w:marTop w:val="0"/>
          <w:marBottom w:val="0"/>
          <w:divBdr>
            <w:top w:val="none" w:sz="0" w:space="0" w:color="auto"/>
            <w:left w:val="none" w:sz="0" w:space="0" w:color="auto"/>
            <w:bottom w:val="none" w:sz="0" w:space="0" w:color="auto"/>
            <w:right w:val="none" w:sz="0" w:space="0" w:color="auto"/>
          </w:divBdr>
          <w:divsChild>
            <w:div w:id="1943803098">
              <w:marLeft w:val="0"/>
              <w:marRight w:val="0"/>
              <w:marTop w:val="100"/>
              <w:marBottom w:val="100"/>
              <w:divBdr>
                <w:top w:val="none" w:sz="0" w:space="0" w:color="auto"/>
                <w:left w:val="none" w:sz="0" w:space="0" w:color="auto"/>
                <w:bottom w:val="none" w:sz="0" w:space="0" w:color="auto"/>
                <w:right w:val="none" w:sz="0" w:space="0" w:color="auto"/>
              </w:divBdr>
              <w:divsChild>
                <w:div w:id="865219260">
                  <w:marLeft w:val="0"/>
                  <w:marRight w:val="0"/>
                  <w:marTop w:val="0"/>
                  <w:marBottom w:val="0"/>
                  <w:divBdr>
                    <w:top w:val="none" w:sz="0" w:space="0" w:color="auto"/>
                    <w:left w:val="none" w:sz="0" w:space="0" w:color="auto"/>
                    <w:bottom w:val="none" w:sz="0" w:space="0" w:color="auto"/>
                    <w:right w:val="none" w:sz="0" w:space="0" w:color="auto"/>
                  </w:divBdr>
                  <w:divsChild>
                    <w:div w:id="1247961786">
                      <w:marLeft w:val="270"/>
                      <w:marRight w:val="270"/>
                      <w:marTop w:val="0"/>
                      <w:marBottom w:val="0"/>
                      <w:divBdr>
                        <w:top w:val="none" w:sz="0" w:space="0" w:color="auto"/>
                        <w:left w:val="none" w:sz="0" w:space="0" w:color="auto"/>
                        <w:bottom w:val="none" w:sz="0" w:space="0" w:color="auto"/>
                        <w:right w:val="none" w:sz="0" w:space="0" w:color="auto"/>
                      </w:divBdr>
                      <w:divsChild>
                        <w:div w:id="1079911058">
                          <w:marLeft w:val="0"/>
                          <w:marRight w:val="0"/>
                          <w:marTop w:val="0"/>
                          <w:marBottom w:val="0"/>
                          <w:divBdr>
                            <w:top w:val="none" w:sz="0" w:space="0" w:color="auto"/>
                            <w:left w:val="none" w:sz="0" w:space="0" w:color="auto"/>
                            <w:bottom w:val="none" w:sz="0" w:space="0" w:color="auto"/>
                            <w:right w:val="none" w:sz="0" w:space="0" w:color="auto"/>
                          </w:divBdr>
                          <w:divsChild>
                            <w:div w:id="344942741">
                              <w:marLeft w:val="0"/>
                              <w:marRight w:val="0"/>
                              <w:marTop w:val="0"/>
                              <w:marBottom w:val="0"/>
                              <w:divBdr>
                                <w:top w:val="none" w:sz="0" w:space="0" w:color="auto"/>
                                <w:left w:val="none" w:sz="0" w:space="0" w:color="auto"/>
                                <w:bottom w:val="none" w:sz="0" w:space="0" w:color="auto"/>
                                <w:right w:val="none" w:sz="0" w:space="0" w:color="auto"/>
                              </w:divBdr>
                              <w:divsChild>
                                <w:div w:id="1222132608">
                                  <w:marLeft w:val="0"/>
                                  <w:marRight w:val="0"/>
                                  <w:marTop w:val="0"/>
                                  <w:marBottom w:val="0"/>
                                  <w:divBdr>
                                    <w:top w:val="none" w:sz="0" w:space="0" w:color="auto"/>
                                    <w:left w:val="none" w:sz="0" w:space="0" w:color="auto"/>
                                    <w:bottom w:val="none" w:sz="0" w:space="0" w:color="auto"/>
                                    <w:right w:val="none" w:sz="0" w:space="0" w:color="auto"/>
                                  </w:divBdr>
                                </w:div>
                              </w:divsChild>
                            </w:div>
                            <w:div w:id="1868906282">
                              <w:marLeft w:val="0"/>
                              <w:marRight w:val="0"/>
                              <w:marTop w:val="0"/>
                              <w:marBottom w:val="0"/>
                              <w:divBdr>
                                <w:top w:val="none" w:sz="0" w:space="0" w:color="auto"/>
                                <w:left w:val="none" w:sz="0" w:space="0" w:color="auto"/>
                                <w:bottom w:val="none" w:sz="0" w:space="0" w:color="auto"/>
                                <w:right w:val="none" w:sz="0" w:space="0" w:color="auto"/>
                              </w:divBdr>
                              <w:divsChild>
                                <w:div w:id="144221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756842">
                      <w:marLeft w:val="0"/>
                      <w:marRight w:val="0"/>
                      <w:marTop w:val="0"/>
                      <w:marBottom w:val="0"/>
                      <w:divBdr>
                        <w:top w:val="none" w:sz="0" w:space="0" w:color="auto"/>
                        <w:left w:val="none" w:sz="0" w:space="0" w:color="auto"/>
                        <w:bottom w:val="none" w:sz="0" w:space="0" w:color="auto"/>
                        <w:right w:val="none" w:sz="0" w:space="0" w:color="auto"/>
                      </w:divBdr>
                      <w:divsChild>
                        <w:div w:id="1693149687">
                          <w:marLeft w:val="0"/>
                          <w:marRight w:val="0"/>
                          <w:marTop w:val="0"/>
                          <w:marBottom w:val="0"/>
                          <w:divBdr>
                            <w:top w:val="none" w:sz="0" w:space="0" w:color="auto"/>
                            <w:left w:val="none" w:sz="0" w:space="0" w:color="auto"/>
                            <w:bottom w:val="none" w:sz="0" w:space="0" w:color="auto"/>
                            <w:right w:val="none" w:sz="0" w:space="0" w:color="auto"/>
                          </w:divBdr>
                          <w:divsChild>
                            <w:div w:id="1231430694">
                              <w:marLeft w:val="0"/>
                              <w:marRight w:val="0"/>
                              <w:marTop w:val="0"/>
                              <w:marBottom w:val="0"/>
                              <w:divBdr>
                                <w:top w:val="none" w:sz="0" w:space="0" w:color="auto"/>
                                <w:left w:val="none" w:sz="0" w:space="0" w:color="auto"/>
                                <w:bottom w:val="none" w:sz="0" w:space="0" w:color="auto"/>
                                <w:right w:val="none" w:sz="0" w:space="0" w:color="auto"/>
                              </w:divBdr>
                              <w:divsChild>
                                <w:div w:id="1306929470">
                                  <w:marLeft w:val="0"/>
                                  <w:marRight w:val="0"/>
                                  <w:marTop w:val="360"/>
                                  <w:marBottom w:val="360"/>
                                  <w:divBdr>
                                    <w:top w:val="none" w:sz="0" w:space="0" w:color="auto"/>
                                    <w:left w:val="none" w:sz="0" w:space="0" w:color="auto"/>
                                    <w:bottom w:val="none" w:sz="0" w:space="0" w:color="auto"/>
                                    <w:right w:val="none" w:sz="0" w:space="0" w:color="auto"/>
                                  </w:divBdr>
                                  <w:divsChild>
                                    <w:div w:id="1806004260">
                                      <w:marLeft w:val="0"/>
                                      <w:marRight w:val="0"/>
                                      <w:marTop w:val="0"/>
                                      <w:marBottom w:val="0"/>
                                      <w:divBdr>
                                        <w:top w:val="none" w:sz="0" w:space="0" w:color="auto"/>
                                        <w:left w:val="none" w:sz="0" w:space="0" w:color="auto"/>
                                        <w:bottom w:val="none" w:sz="0" w:space="0" w:color="auto"/>
                                        <w:right w:val="none" w:sz="0" w:space="0" w:color="auto"/>
                                      </w:divBdr>
                                      <w:divsChild>
                                        <w:div w:id="1968315383">
                                          <w:marLeft w:val="0"/>
                                          <w:marRight w:val="0"/>
                                          <w:marTop w:val="0"/>
                                          <w:marBottom w:val="0"/>
                                          <w:divBdr>
                                            <w:top w:val="none" w:sz="0" w:space="0" w:color="auto"/>
                                            <w:left w:val="none" w:sz="0" w:space="0" w:color="auto"/>
                                            <w:bottom w:val="none" w:sz="0" w:space="0" w:color="auto"/>
                                            <w:right w:val="none" w:sz="0" w:space="0" w:color="auto"/>
                                          </w:divBdr>
                                          <w:divsChild>
                                            <w:div w:id="4990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907980">
          <w:marLeft w:val="0"/>
          <w:marRight w:val="0"/>
          <w:marTop w:val="0"/>
          <w:marBottom w:val="0"/>
          <w:divBdr>
            <w:top w:val="none" w:sz="0" w:space="0" w:color="auto"/>
            <w:left w:val="none" w:sz="0" w:space="0" w:color="auto"/>
            <w:bottom w:val="none" w:sz="0" w:space="0" w:color="auto"/>
            <w:right w:val="none" w:sz="0" w:space="0" w:color="auto"/>
          </w:divBdr>
          <w:divsChild>
            <w:div w:id="1284309791">
              <w:marLeft w:val="0"/>
              <w:marRight w:val="0"/>
              <w:marTop w:val="100"/>
              <w:marBottom w:val="100"/>
              <w:divBdr>
                <w:top w:val="none" w:sz="0" w:space="0" w:color="auto"/>
                <w:left w:val="none" w:sz="0" w:space="0" w:color="auto"/>
                <w:bottom w:val="none" w:sz="0" w:space="0" w:color="auto"/>
                <w:right w:val="none" w:sz="0" w:space="0" w:color="auto"/>
              </w:divBdr>
              <w:divsChild>
                <w:div w:id="875041448">
                  <w:marLeft w:val="0"/>
                  <w:marRight w:val="0"/>
                  <w:marTop w:val="0"/>
                  <w:marBottom w:val="0"/>
                  <w:divBdr>
                    <w:top w:val="none" w:sz="0" w:space="0" w:color="auto"/>
                    <w:left w:val="none" w:sz="0" w:space="0" w:color="auto"/>
                    <w:bottom w:val="none" w:sz="0" w:space="0" w:color="auto"/>
                    <w:right w:val="none" w:sz="0" w:space="0" w:color="auto"/>
                  </w:divBdr>
                  <w:divsChild>
                    <w:div w:id="966735672">
                      <w:marLeft w:val="270"/>
                      <w:marRight w:val="270"/>
                      <w:marTop w:val="0"/>
                      <w:marBottom w:val="0"/>
                      <w:divBdr>
                        <w:top w:val="none" w:sz="0" w:space="0" w:color="auto"/>
                        <w:left w:val="none" w:sz="0" w:space="0" w:color="auto"/>
                        <w:bottom w:val="none" w:sz="0" w:space="0" w:color="auto"/>
                        <w:right w:val="none" w:sz="0" w:space="0" w:color="auto"/>
                      </w:divBdr>
                      <w:divsChild>
                        <w:div w:id="1366758560">
                          <w:marLeft w:val="0"/>
                          <w:marRight w:val="0"/>
                          <w:marTop w:val="0"/>
                          <w:marBottom w:val="0"/>
                          <w:divBdr>
                            <w:top w:val="none" w:sz="0" w:space="0" w:color="auto"/>
                            <w:left w:val="none" w:sz="0" w:space="0" w:color="auto"/>
                            <w:bottom w:val="none" w:sz="0" w:space="0" w:color="auto"/>
                            <w:right w:val="none" w:sz="0" w:space="0" w:color="auto"/>
                          </w:divBdr>
                          <w:divsChild>
                            <w:div w:id="1392390657">
                              <w:marLeft w:val="0"/>
                              <w:marRight w:val="0"/>
                              <w:marTop w:val="0"/>
                              <w:marBottom w:val="0"/>
                              <w:divBdr>
                                <w:top w:val="none" w:sz="0" w:space="0" w:color="auto"/>
                                <w:left w:val="none" w:sz="0" w:space="0" w:color="auto"/>
                                <w:bottom w:val="none" w:sz="0" w:space="0" w:color="auto"/>
                                <w:right w:val="none" w:sz="0" w:space="0" w:color="auto"/>
                              </w:divBdr>
                              <w:divsChild>
                                <w:div w:id="7799016">
                                  <w:marLeft w:val="0"/>
                                  <w:marRight w:val="0"/>
                                  <w:marTop w:val="0"/>
                                  <w:marBottom w:val="0"/>
                                  <w:divBdr>
                                    <w:top w:val="none" w:sz="0" w:space="0" w:color="auto"/>
                                    <w:left w:val="none" w:sz="0" w:space="0" w:color="auto"/>
                                    <w:bottom w:val="none" w:sz="0" w:space="0" w:color="auto"/>
                                    <w:right w:val="none" w:sz="0" w:space="0" w:color="auto"/>
                                  </w:divBdr>
                                </w:div>
                              </w:divsChild>
                            </w:div>
                            <w:div w:id="332026881">
                              <w:marLeft w:val="0"/>
                              <w:marRight w:val="0"/>
                              <w:marTop w:val="0"/>
                              <w:marBottom w:val="0"/>
                              <w:divBdr>
                                <w:top w:val="none" w:sz="0" w:space="0" w:color="auto"/>
                                <w:left w:val="none" w:sz="0" w:space="0" w:color="auto"/>
                                <w:bottom w:val="none" w:sz="0" w:space="0" w:color="auto"/>
                                <w:right w:val="none" w:sz="0" w:space="0" w:color="auto"/>
                              </w:divBdr>
                              <w:divsChild>
                                <w:div w:id="19448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964028">
                      <w:marLeft w:val="0"/>
                      <w:marRight w:val="0"/>
                      <w:marTop w:val="0"/>
                      <w:marBottom w:val="0"/>
                      <w:divBdr>
                        <w:top w:val="none" w:sz="0" w:space="0" w:color="auto"/>
                        <w:left w:val="none" w:sz="0" w:space="0" w:color="auto"/>
                        <w:bottom w:val="none" w:sz="0" w:space="0" w:color="auto"/>
                        <w:right w:val="none" w:sz="0" w:space="0" w:color="auto"/>
                      </w:divBdr>
                      <w:divsChild>
                        <w:div w:id="603928953">
                          <w:marLeft w:val="0"/>
                          <w:marRight w:val="0"/>
                          <w:marTop w:val="0"/>
                          <w:marBottom w:val="0"/>
                          <w:divBdr>
                            <w:top w:val="none" w:sz="0" w:space="0" w:color="auto"/>
                            <w:left w:val="none" w:sz="0" w:space="0" w:color="auto"/>
                            <w:bottom w:val="none" w:sz="0" w:space="0" w:color="auto"/>
                            <w:right w:val="none" w:sz="0" w:space="0" w:color="auto"/>
                          </w:divBdr>
                          <w:divsChild>
                            <w:div w:id="191068616">
                              <w:marLeft w:val="0"/>
                              <w:marRight w:val="0"/>
                              <w:marTop w:val="0"/>
                              <w:marBottom w:val="0"/>
                              <w:divBdr>
                                <w:top w:val="none" w:sz="0" w:space="0" w:color="auto"/>
                                <w:left w:val="none" w:sz="0" w:space="0" w:color="auto"/>
                                <w:bottom w:val="none" w:sz="0" w:space="0" w:color="auto"/>
                                <w:right w:val="none" w:sz="0" w:space="0" w:color="auto"/>
                              </w:divBdr>
                              <w:divsChild>
                                <w:div w:id="1124346957">
                                  <w:marLeft w:val="0"/>
                                  <w:marRight w:val="0"/>
                                  <w:marTop w:val="360"/>
                                  <w:marBottom w:val="360"/>
                                  <w:divBdr>
                                    <w:top w:val="none" w:sz="0" w:space="0" w:color="auto"/>
                                    <w:left w:val="none" w:sz="0" w:space="0" w:color="auto"/>
                                    <w:bottom w:val="none" w:sz="0" w:space="0" w:color="auto"/>
                                    <w:right w:val="none" w:sz="0" w:space="0" w:color="auto"/>
                                  </w:divBdr>
                                  <w:divsChild>
                                    <w:div w:id="1590118293">
                                      <w:marLeft w:val="0"/>
                                      <w:marRight w:val="0"/>
                                      <w:marTop w:val="0"/>
                                      <w:marBottom w:val="0"/>
                                      <w:divBdr>
                                        <w:top w:val="none" w:sz="0" w:space="0" w:color="auto"/>
                                        <w:left w:val="none" w:sz="0" w:space="0" w:color="auto"/>
                                        <w:bottom w:val="none" w:sz="0" w:space="0" w:color="auto"/>
                                        <w:right w:val="none" w:sz="0" w:space="0" w:color="auto"/>
                                      </w:divBdr>
                                      <w:divsChild>
                                        <w:div w:id="1242717503">
                                          <w:marLeft w:val="0"/>
                                          <w:marRight w:val="0"/>
                                          <w:marTop w:val="0"/>
                                          <w:marBottom w:val="0"/>
                                          <w:divBdr>
                                            <w:top w:val="none" w:sz="0" w:space="0" w:color="auto"/>
                                            <w:left w:val="none" w:sz="0" w:space="0" w:color="auto"/>
                                            <w:bottom w:val="none" w:sz="0" w:space="0" w:color="auto"/>
                                            <w:right w:val="none" w:sz="0" w:space="0" w:color="auto"/>
                                          </w:divBdr>
                                          <w:divsChild>
                                            <w:div w:id="19439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883188">
          <w:marLeft w:val="0"/>
          <w:marRight w:val="0"/>
          <w:marTop w:val="0"/>
          <w:marBottom w:val="0"/>
          <w:divBdr>
            <w:top w:val="none" w:sz="0" w:space="0" w:color="auto"/>
            <w:left w:val="none" w:sz="0" w:space="0" w:color="auto"/>
            <w:bottom w:val="none" w:sz="0" w:space="0" w:color="auto"/>
            <w:right w:val="none" w:sz="0" w:space="0" w:color="auto"/>
          </w:divBdr>
          <w:divsChild>
            <w:div w:id="1725910823">
              <w:marLeft w:val="0"/>
              <w:marRight w:val="0"/>
              <w:marTop w:val="100"/>
              <w:marBottom w:val="100"/>
              <w:divBdr>
                <w:top w:val="none" w:sz="0" w:space="0" w:color="auto"/>
                <w:left w:val="none" w:sz="0" w:space="0" w:color="auto"/>
                <w:bottom w:val="none" w:sz="0" w:space="0" w:color="auto"/>
                <w:right w:val="none" w:sz="0" w:space="0" w:color="auto"/>
              </w:divBdr>
              <w:divsChild>
                <w:div w:id="1240481709">
                  <w:marLeft w:val="0"/>
                  <w:marRight w:val="0"/>
                  <w:marTop w:val="0"/>
                  <w:marBottom w:val="0"/>
                  <w:divBdr>
                    <w:top w:val="none" w:sz="0" w:space="0" w:color="auto"/>
                    <w:left w:val="none" w:sz="0" w:space="0" w:color="auto"/>
                    <w:bottom w:val="none" w:sz="0" w:space="0" w:color="auto"/>
                    <w:right w:val="none" w:sz="0" w:space="0" w:color="auto"/>
                  </w:divBdr>
                  <w:divsChild>
                    <w:div w:id="405566661">
                      <w:marLeft w:val="270"/>
                      <w:marRight w:val="270"/>
                      <w:marTop w:val="0"/>
                      <w:marBottom w:val="0"/>
                      <w:divBdr>
                        <w:top w:val="none" w:sz="0" w:space="0" w:color="auto"/>
                        <w:left w:val="none" w:sz="0" w:space="0" w:color="auto"/>
                        <w:bottom w:val="none" w:sz="0" w:space="0" w:color="auto"/>
                        <w:right w:val="none" w:sz="0" w:space="0" w:color="auto"/>
                      </w:divBdr>
                      <w:divsChild>
                        <w:div w:id="944770707">
                          <w:marLeft w:val="0"/>
                          <w:marRight w:val="0"/>
                          <w:marTop w:val="0"/>
                          <w:marBottom w:val="0"/>
                          <w:divBdr>
                            <w:top w:val="none" w:sz="0" w:space="0" w:color="auto"/>
                            <w:left w:val="none" w:sz="0" w:space="0" w:color="auto"/>
                            <w:bottom w:val="none" w:sz="0" w:space="0" w:color="auto"/>
                            <w:right w:val="none" w:sz="0" w:space="0" w:color="auto"/>
                          </w:divBdr>
                          <w:divsChild>
                            <w:div w:id="1295253858">
                              <w:marLeft w:val="0"/>
                              <w:marRight w:val="0"/>
                              <w:marTop w:val="0"/>
                              <w:marBottom w:val="0"/>
                              <w:divBdr>
                                <w:top w:val="none" w:sz="0" w:space="0" w:color="auto"/>
                                <w:left w:val="none" w:sz="0" w:space="0" w:color="auto"/>
                                <w:bottom w:val="none" w:sz="0" w:space="0" w:color="auto"/>
                                <w:right w:val="none" w:sz="0" w:space="0" w:color="auto"/>
                              </w:divBdr>
                              <w:divsChild>
                                <w:div w:id="2127195809">
                                  <w:marLeft w:val="0"/>
                                  <w:marRight w:val="0"/>
                                  <w:marTop w:val="0"/>
                                  <w:marBottom w:val="0"/>
                                  <w:divBdr>
                                    <w:top w:val="none" w:sz="0" w:space="0" w:color="auto"/>
                                    <w:left w:val="none" w:sz="0" w:space="0" w:color="auto"/>
                                    <w:bottom w:val="none" w:sz="0" w:space="0" w:color="auto"/>
                                    <w:right w:val="none" w:sz="0" w:space="0" w:color="auto"/>
                                  </w:divBdr>
                                </w:div>
                              </w:divsChild>
                            </w:div>
                            <w:div w:id="2084141830">
                              <w:marLeft w:val="0"/>
                              <w:marRight w:val="0"/>
                              <w:marTop w:val="0"/>
                              <w:marBottom w:val="0"/>
                              <w:divBdr>
                                <w:top w:val="none" w:sz="0" w:space="0" w:color="auto"/>
                                <w:left w:val="none" w:sz="0" w:space="0" w:color="auto"/>
                                <w:bottom w:val="none" w:sz="0" w:space="0" w:color="auto"/>
                                <w:right w:val="none" w:sz="0" w:space="0" w:color="auto"/>
                              </w:divBdr>
                              <w:divsChild>
                                <w:div w:id="63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94973">
                      <w:marLeft w:val="0"/>
                      <w:marRight w:val="0"/>
                      <w:marTop w:val="0"/>
                      <w:marBottom w:val="0"/>
                      <w:divBdr>
                        <w:top w:val="none" w:sz="0" w:space="0" w:color="auto"/>
                        <w:left w:val="none" w:sz="0" w:space="0" w:color="auto"/>
                        <w:bottom w:val="none" w:sz="0" w:space="0" w:color="auto"/>
                        <w:right w:val="none" w:sz="0" w:space="0" w:color="auto"/>
                      </w:divBdr>
                      <w:divsChild>
                        <w:div w:id="829756597">
                          <w:marLeft w:val="0"/>
                          <w:marRight w:val="0"/>
                          <w:marTop w:val="0"/>
                          <w:marBottom w:val="0"/>
                          <w:divBdr>
                            <w:top w:val="none" w:sz="0" w:space="0" w:color="auto"/>
                            <w:left w:val="none" w:sz="0" w:space="0" w:color="auto"/>
                            <w:bottom w:val="none" w:sz="0" w:space="0" w:color="auto"/>
                            <w:right w:val="none" w:sz="0" w:space="0" w:color="auto"/>
                          </w:divBdr>
                          <w:divsChild>
                            <w:div w:id="1007320941">
                              <w:marLeft w:val="0"/>
                              <w:marRight w:val="0"/>
                              <w:marTop w:val="0"/>
                              <w:marBottom w:val="0"/>
                              <w:divBdr>
                                <w:top w:val="none" w:sz="0" w:space="0" w:color="auto"/>
                                <w:left w:val="none" w:sz="0" w:space="0" w:color="auto"/>
                                <w:bottom w:val="none" w:sz="0" w:space="0" w:color="auto"/>
                                <w:right w:val="none" w:sz="0" w:space="0" w:color="auto"/>
                              </w:divBdr>
                              <w:divsChild>
                                <w:div w:id="1280137574">
                                  <w:marLeft w:val="0"/>
                                  <w:marRight w:val="0"/>
                                  <w:marTop w:val="360"/>
                                  <w:marBottom w:val="360"/>
                                  <w:divBdr>
                                    <w:top w:val="none" w:sz="0" w:space="0" w:color="auto"/>
                                    <w:left w:val="none" w:sz="0" w:space="0" w:color="auto"/>
                                    <w:bottom w:val="none" w:sz="0" w:space="0" w:color="auto"/>
                                    <w:right w:val="none" w:sz="0" w:space="0" w:color="auto"/>
                                  </w:divBdr>
                                  <w:divsChild>
                                    <w:div w:id="288049619">
                                      <w:marLeft w:val="0"/>
                                      <w:marRight w:val="0"/>
                                      <w:marTop w:val="0"/>
                                      <w:marBottom w:val="0"/>
                                      <w:divBdr>
                                        <w:top w:val="none" w:sz="0" w:space="0" w:color="auto"/>
                                        <w:left w:val="none" w:sz="0" w:space="0" w:color="auto"/>
                                        <w:bottom w:val="none" w:sz="0" w:space="0" w:color="auto"/>
                                        <w:right w:val="none" w:sz="0" w:space="0" w:color="auto"/>
                                      </w:divBdr>
                                      <w:divsChild>
                                        <w:div w:id="1957829381">
                                          <w:marLeft w:val="0"/>
                                          <w:marRight w:val="0"/>
                                          <w:marTop w:val="0"/>
                                          <w:marBottom w:val="0"/>
                                          <w:divBdr>
                                            <w:top w:val="none" w:sz="0" w:space="0" w:color="auto"/>
                                            <w:left w:val="none" w:sz="0" w:space="0" w:color="auto"/>
                                            <w:bottom w:val="none" w:sz="0" w:space="0" w:color="auto"/>
                                            <w:right w:val="none" w:sz="0" w:space="0" w:color="auto"/>
                                          </w:divBdr>
                                          <w:divsChild>
                                            <w:div w:id="110306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2216925">
          <w:marLeft w:val="0"/>
          <w:marRight w:val="0"/>
          <w:marTop w:val="0"/>
          <w:marBottom w:val="0"/>
          <w:divBdr>
            <w:top w:val="none" w:sz="0" w:space="0" w:color="auto"/>
            <w:left w:val="none" w:sz="0" w:space="0" w:color="auto"/>
            <w:bottom w:val="none" w:sz="0" w:space="0" w:color="auto"/>
            <w:right w:val="none" w:sz="0" w:space="0" w:color="auto"/>
          </w:divBdr>
          <w:divsChild>
            <w:div w:id="1646397980">
              <w:marLeft w:val="0"/>
              <w:marRight w:val="0"/>
              <w:marTop w:val="100"/>
              <w:marBottom w:val="100"/>
              <w:divBdr>
                <w:top w:val="none" w:sz="0" w:space="0" w:color="auto"/>
                <w:left w:val="none" w:sz="0" w:space="0" w:color="auto"/>
                <w:bottom w:val="none" w:sz="0" w:space="0" w:color="auto"/>
                <w:right w:val="none" w:sz="0" w:space="0" w:color="auto"/>
              </w:divBdr>
              <w:divsChild>
                <w:div w:id="970282506">
                  <w:marLeft w:val="0"/>
                  <w:marRight w:val="0"/>
                  <w:marTop w:val="0"/>
                  <w:marBottom w:val="0"/>
                  <w:divBdr>
                    <w:top w:val="none" w:sz="0" w:space="0" w:color="auto"/>
                    <w:left w:val="none" w:sz="0" w:space="0" w:color="auto"/>
                    <w:bottom w:val="none" w:sz="0" w:space="0" w:color="auto"/>
                    <w:right w:val="none" w:sz="0" w:space="0" w:color="auto"/>
                  </w:divBdr>
                  <w:divsChild>
                    <w:div w:id="29458379">
                      <w:marLeft w:val="270"/>
                      <w:marRight w:val="270"/>
                      <w:marTop w:val="0"/>
                      <w:marBottom w:val="0"/>
                      <w:divBdr>
                        <w:top w:val="none" w:sz="0" w:space="0" w:color="auto"/>
                        <w:left w:val="none" w:sz="0" w:space="0" w:color="auto"/>
                        <w:bottom w:val="none" w:sz="0" w:space="0" w:color="auto"/>
                        <w:right w:val="none" w:sz="0" w:space="0" w:color="auto"/>
                      </w:divBdr>
                      <w:divsChild>
                        <w:div w:id="50616116">
                          <w:marLeft w:val="0"/>
                          <w:marRight w:val="0"/>
                          <w:marTop w:val="0"/>
                          <w:marBottom w:val="0"/>
                          <w:divBdr>
                            <w:top w:val="none" w:sz="0" w:space="0" w:color="auto"/>
                            <w:left w:val="none" w:sz="0" w:space="0" w:color="auto"/>
                            <w:bottom w:val="none" w:sz="0" w:space="0" w:color="auto"/>
                            <w:right w:val="none" w:sz="0" w:space="0" w:color="auto"/>
                          </w:divBdr>
                          <w:divsChild>
                            <w:div w:id="1076588566">
                              <w:marLeft w:val="0"/>
                              <w:marRight w:val="0"/>
                              <w:marTop w:val="0"/>
                              <w:marBottom w:val="0"/>
                              <w:divBdr>
                                <w:top w:val="none" w:sz="0" w:space="0" w:color="auto"/>
                                <w:left w:val="none" w:sz="0" w:space="0" w:color="auto"/>
                                <w:bottom w:val="none" w:sz="0" w:space="0" w:color="auto"/>
                                <w:right w:val="none" w:sz="0" w:space="0" w:color="auto"/>
                              </w:divBdr>
                              <w:divsChild>
                                <w:div w:id="329799344">
                                  <w:marLeft w:val="0"/>
                                  <w:marRight w:val="0"/>
                                  <w:marTop w:val="0"/>
                                  <w:marBottom w:val="0"/>
                                  <w:divBdr>
                                    <w:top w:val="none" w:sz="0" w:space="0" w:color="auto"/>
                                    <w:left w:val="none" w:sz="0" w:space="0" w:color="auto"/>
                                    <w:bottom w:val="none" w:sz="0" w:space="0" w:color="auto"/>
                                    <w:right w:val="none" w:sz="0" w:space="0" w:color="auto"/>
                                  </w:divBdr>
                                </w:div>
                              </w:divsChild>
                            </w:div>
                            <w:div w:id="956639628">
                              <w:marLeft w:val="0"/>
                              <w:marRight w:val="0"/>
                              <w:marTop w:val="0"/>
                              <w:marBottom w:val="0"/>
                              <w:divBdr>
                                <w:top w:val="none" w:sz="0" w:space="0" w:color="auto"/>
                                <w:left w:val="none" w:sz="0" w:space="0" w:color="auto"/>
                                <w:bottom w:val="none" w:sz="0" w:space="0" w:color="auto"/>
                                <w:right w:val="none" w:sz="0" w:space="0" w:color="auto"/>
                              </w:divBdr>
                              <w:divsChild>
                                <w:div w:id="8789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557117">
                      <w:marLeft w:val="0"/>
                      <w:marRight w:val="0"/>
                      <w:marTop w:val="0"/>
                      <w:marBottom w:val="0"/>
                      <w:divBdr>
                        <w:top w:val="none" w:sz="0" w:space="0" w:color="auto"/>
                        <w:left w:val="none" w:sz="0" w:space="0" w:color="auto"/>
                        <w:bottom w:val="none" w:sz="0" w:space="0" w:color="auto"/>
                        <w:right w:val="none" w:sz="0" w:space="0" w:color="auto"/>
                      </w:divBdr>
                      <w:divsChild>
                        <w:div w:id="1416823011">
                          <w:marLeft w:val="0"/>
                          <w:marRight w:val="0"/>
                          <w:marTop w:val="0"/>
                          <w:marBottom w:val="0"/>
                          <w:divBdr>
                            <w:top w:val="none" w:sz="0" w:space="0" w:color="auto"/>
                            <w:left w:val="none" w:sz="0" w:space="0" w:color="auto"/>
                            <w:bottom w:val="none" w:sz="0" w:space="0" w:color="auto"/>
                            <w:right w:val="none" w:sz="0" w:space="0" w:color="auto"/>
                          </w:divBdr>
                          <w:divsChild>
                            <w:div w:id="320620875">
                              <w:marLeft w:val="0"/>
                              <w:marRight w:val="0"/>
                              <w:marTop w:val="0"/>
                              <w:marBottom w:val="0"/>
                              <w:divBdr>
                                <w:top w:val="none" w:sz="0" w:space="0" w:color="auto"/>
                                <w:left w:val="none" w:sz="0" w:space="0" w:color="auto"/>
                                <w:bottom w:val="none" w:sz="0" w:space="0" w:color="auto"/>
                                <w:right w:val="none" w:sz="0" w:space="0" w:color="auto"/>
                              </w:divBdr>
                              <w:divsChild>
                                <w:div w:id="286161178">
                                  <w:marLeft w:val="0"/>
                                  <w:marRight w:val="0"/>
                                  <w:marTop w:val="360"/>
                                  <w:marBottom w:val="360"/>
                                  <w:divBdr>
                                    <w:top w:val="none" w:sz="0" w:space="0" w:color="auto"/>
                                    <w:left w:val="none" w:sz="0" w:space="0" w:color="auto"/>
                                    <w:bottom w:val="none" w:sz="0" w:space="0" w:color="auto"/>
                                    <w:right w:val="none" w:sz="0" w:space="0" w:color="auto"/>
                                  </w:divBdr>
                                  <w:divsChild>
                                    <w:div w:id="1029379584">
                                      <w:marLeft w:val="0"/>
                                      <w:marRight w:val="0"/>
                                      <w:marTop w:val="0"/>
                                      <w:marBottom w:val="0"/>
                                      <w:divBdr>
                                        <w:top w:val="none" w:sz="0" w:space="0" w:color="auto"/>
                                        <w:left w:val="none" w:sz="0" w:space="0" w:color="auto"/>
                                        <w:bottom w:val="none" w:sz="0" w:space="0" w:color="auto"/>
                                        <w:right w:val="none" w:sz="0" w:space="0" w:color="auto"/>
                                      </w:divBdr>
                                      <w:divsChild>
                                        <w:div w:id="75133818">
                                          <w:marLeft w:val="0"/>
                                          <w:marRight w:val="0"/>
                                          <w:marTop w:val="0"/>
                                          <w:marBottom w:val="0"/>
                                          <w:divBdr>
                                            <w:top w:val="none" w:sz="0" w:space="0" w:color="auto"/>
                                            <w:left w:val="none" w:sz="0" w:space="0" w:color="auto"/>
                                            <w:bottom w:val="none" w:sz="0" w:space="0" w:color="auto"/>
                                            <w:right w:val="none" w:sz="0" w:space="0" w:color="auto"/>
                                          </w:divBdr>
                                          <w:divsChild>
                                            <w:div w:id="10729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086948">
          <w:marLeft w:val="0"/>
          <w:marRight w:val="0"/>
          <w:marTop w:val="0"/>
          <w:marBottom w:val="0"/>
          <w:divBdr>
            <w:top w:val="none" w:sz="0" w:space="0" w:color="auto"/>
            <w:left w:val="none" w:sz="0" w:space="0" w:color="auto"/>
            <w:bottom w:val="none" w:sz="0" w:space="0" w:color="auto"/>
            <w:right w:val="none" w:sz="0" w:space="0" w:color="auto"/>
          </w:divBdr>
          <w:divsChild>
            <w:div w:id="223377440">
              <w:marLeft w:val="0"/>
              <w:marRight w:val="0"/>
              <w:marTop w:val="100"/>
              <w:marBottom w:val="100"/>
              <w:divBdr>
                <w:top w:val="none" w:sz="0" w:space="0" w:color="auto"/>
                <w:left w:val="none" w:sz="0" w:space="0" w:color="auto"/>
                <w:bottom w:val="none" w:sz="0" w:space="0" w:color="auto"/>
                <w:right w:val="none" w:sz="0" w:space="0" w:color="auto"/>
              </w:divBdr>
              <w:divsChild>
                <w:div w:id="738555345">
                  <w:marLeft w:val="0"/>
                  <w:marRight w:val="0"/>
                  <w:marTop w:val="0"/>
                  <w:marBottom w:val="0"/>
                  <w:divBdr>
                    <w:top w:val="none" w:sz="0" w:space="0" w:color="auto"/>
                    <w:left w:val="none" w:sz="0" w:space="0" w:color="auto"/>
                    <w:bottom w:val="none" w:sz="0" w:space="0" w:color="auto"/>
                    <w:right w:val="none" w:sz="0" w:space="0" w:color="auto"/>
                  </w:divBdr>
                  <w:divsChild>
                    <w:div w:id="537474083">
                      <w:marLeft w:val="270"/>
                      <w:marRight w:val="270"/>
                      <w:marTop w:val="0"/>
                      <w:marBottom w:val="0"/>
                      <w:divBdr>
                        <w:top w:val="none" w:sz="0" w:space="0" w:color="auto"/>
                        <w:left w:val="none" w:sz="0" w:space="0" w:color="auto"/>
                        <w:bottom w:val="none" w:sz="0" w:space="0" w:color="auto"/>
                        <w:right w:val="none" w:sz="0" w:space="0" w:color="auto"/>
                      </w:divBdr>
                      <w:divsChild>
                        <w:div w:id="2054646285">
                          <w:marLeft w:val="0"/>
                          <w:marRight w:val="0"/>
                          <w:marTop w:val="0"/>
                          <w:marBottom w:val="0"/>
                          <w:divBdr>
                            <w:top w:val="none" w:sz="0" w:space="0" w:color="auto"/>
                            <w:left w:val="none" w:sz="0" w:space="0" w:color="auto"/>
                            <w:bottom w:val="none" w:sz="0" w:space="0" w:color="auto"/>
                            <w:right w:val="none" w:sz="0" w:space="0" w:color="auto"/>
                          </w:divBdr>
                          <w:divsChild>
                            <w:div w:id="315695714">
                              <w:marLeft w:val="0"/>
                              <w:marRight w:val="0"/>
                              <w:marTop w:val="0"/>
                              <w:marBottom w:val="0"/>
                              <w:divBdr>
                                <w:top w:val="none" w:sz="0" w:space="0" w:color="auto"/>
                                <w:left w:val="none" w:sz="0" w:space="0" w:color="auto"/>
                                <w:bottom w:val="none" w:sz="0" w:space="0" w:color="auto"/>
                                <w:right w:val="none" w:sz="0" w:space="0" w:color="auto"/>
                              </w:divBdr>
                              <w:divsChild>
                                <w:div w:id="1287812054">
                                  <w:marLeft w:val="0"/>
                                  <w:marRight w:val="0"/>
                                  <w:marTop w:val="0"/>
                                  <w:marBottom w:val="0"/>
                                  <w:divBdr>
                                    <w:top w:val="none" w:sz="0" w:space="0" w:color="auto"/>
                                    <w:left w:val="none" w:sz="0" w:space="0" w:color="auto"/>
                                    <w:bottom w:val="none" w:sz="0" w:space="0" w:color="auto"/>
                                    <w:right w:val="none" w:sz="0" w:space="0" w:color="auto"/>
                                  </w:divBdr>
                                </w:div>
                              </w:divsChild>
                            </w:div>
                            <w:div w:id="68157526">
                              <w:marLeft w:val="0"/>
                              <w:marRight w:val="0"/>
                              <w:marTop w:val="0"/>
                              <w:marBottom w:val="0"/>
                              <w:divBdr>
                                <w:top w:val="none" w:sz="0" w:space="0" w:color="auto"/>
                                <w:left w:val="none" w:sz="0" w:space="0" w:color="auto"/>
                                <w:bottom w:val="none" w:sz="0" w:space="0" w:color="auto"/>
                                <w:right w:val="none" w:sz="0" w:space="0" w:color="auto"/>
                              </w:divBdr>
                              <w:divsChild>
                                <w:div w:id="57038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2319">
                      <w:marLeft w:val="0"/>
                      <w:marRight w:val="0"/>
                      <w:marTop w:val="0"/>
                      <w:marBottom w:val="0"/>
                      <w:divBdr>
                        <w:top w:val="none" w:sz="0" w:space="0" w:color="auto"/>
                        <w:left w:val="none" w:sz="0" w:space="0" w:color="auto"/>
                        <w:bottom w:val="none" w:sz="0" w:space="0" w:color="auto"/>
                        <w:right w:val="none" w:sz="0" w:space="0" w:color="auto"/>
                      </w:divBdr>
                      <w:divsChild>
                        <w:div w:id="358165361">
                          <w:marLeft w:val="0"/>
                          <w:marRight w:val="0"/>
                          <w:marTop w:val="0"/>
                          <w:marBottom w:val="0"/>
                          <w:divBdr>
                            <w:top w:val="none" w:sz="0" w:space="0" w:color="auto"/>
                            <w:left w:val="none" w:sz="0" w:space="0" w:color="auto"/>
                            <w:bottom w:val="none" w:sz="0" w:space="0" w:color="auto"/>
                            <w:right w:val="none" w:sz="0" w:space="0" w:color="auto"/>
                          </w:divBdr>
                          <w:divsChild>
                            <w:div w:id="1081483066">
                              <w:marLeft w:val="0"/>
                              <w:marRight w:val="0"/>
                              <w:marTop w:val="0"/>
                              <w:marBottom w:val="0"/>
                              <w:divBdr>
                                <w:top w:val="none" w:sz="0" w:space="0" w:color="auto"/>
                                <w:left w:val="none" w:sz="0" w:space="0" w:color="auto"/>
                                <w:bottom w:val="none" w:sz="0" w:space="0" w:color="auto"/>
                                <w:right w:val="none" w:sz="0" w:space="0" w:color="auto"/>
                              </w:divBdr>
                              <w:divsChild>
                                <w:div w:id="2120368114">
                                  <w:marLeft w:val="0"/>
                                  <w:marRight w:val="0"/>
                                  <w:marTop w:val="360"/>
                                  <w:marBottom w:val="360"/>
                                  <w:divBdr>
                                    <w:top w:val="none" w:sz="0" w:space="0" w:color="auto"/>
                                    <w:left w:val="none" w:sz="0" w:space="0" w:color="auto"/>
                                    <w:bottom w:val="none" w:sz="0" w:space="0" w:color="auto"/>
                                    <w:right w:val="none" w:sz="0" w:space="0" w:color="auto"/>
                                  </w:divBdr>
                                  <w:divsChild>
                                    <w:div w:id="405032328">
                                      <w:marLeft w:val="0"/>
                                      <w:marRight w:val="0"/>
                                      <w:marTop w:val="0"/>
                                      <w:marBottom w:val="0"/>
                                      <w:divBdr>
                                        <w:top w:val="none" w:sz="0" w:space="0" w:color="auto"/>
                                        <w:left w:val="none" w:sz="0" w:space="0" w:color="auto"/>
                                        <w:bottom w:val="none" w:sz="0" w:space="0" w:color="auto"/>
                                        <w:right w:val="none" w:sz="0" w:space="0" w:color="auto"/>
                                      </w:divBdr>
                                      <w:divsChild>
                                        <w:div w:id="1336614374">
                                          <w:marLeft w:val="0"/>
                                          <w:marRight w:val="0"/>
                                          <w:marTop w:val="0"/>
                                          <w:marBottom w:val="0"/>
                                          <w:divBdr>
                                            <w:top w:val="none" w:sz="0" w:space="0" w:color="auto"/>
                                            <w:left w:val="none" w:sz="0" w:space="0" w:color="auto"/>
                                            <w:bottom w:val="none" w:sz="0" w:space="0" w:color="auto"/>
                                            <w:right w:val="none" w:sz="0" w:space="0" w:color="auto"/>
                                          </w:divBdr>
                                          <w:divsChild>
                                            <w:div w:id="111702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hsconfed.org/publications/case-neighbourhood-health-and-care-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ngland.nhs.uk/long-read/neighbourhood-health-guidelines-2025-2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5629fe-fa3b-4d8f-b0ac-4a13011ce303" ContentTypeId="0x0101009CEB1DA2CC907747900298E7F35D742E"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D84F8F0A37BD84B839648B375A60A9F" ma:contentTypeVersion="3" ma:contentTypeDescription="" ma:contentTypeScope="" ma:versionID="cfacb14fd02ea0d64b2ac0d990002f7e">
  <xsd:schema xmlns:xsd="http://www.w3.org/2001/XMLSchema" xmlns:xs="http://www.w3.org/2001/XMLSchema" xmlns:p="http://schemas.microsoft.com/office/2006/metadata/properties" targetNamespace="http://schemas.microsoft.com/office/2006/metadata/properties" ma:root="true" ma:fieldsID="6b14f266cad7f60f7d2d20c9a94518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E22113-0151-42E9-B9BC-08327723141D}">
  <ds:schemaRefs>
    <ds:schemaRef ds:uri="Microsoft.SharePoint.Taxonomy.ContentTypeSync"/>
  </ds:schemaRefs>
</ds:datastoreItem>
</file>

<file path=customXml/itemProps2.xml><?xml version="1.0" encoding="utf-8"?>
<ds:datastoreItem xmlns:ds="http://schemas.openxmlformats.org/officeDocument/2006/customXml" ds:itemID="{05600D02-A3C1-43D9-B01A-C178279BEB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3ED139-47B6-489A-9B5D-0EA69346CE94}">
  <ds:schemaRefs>
    <ds:schemaRef ds:uri="http://schemas.microsoft.com/sharepoint/v3/contenttype/forms"/>
  </ds:schemaRefs>
</ds:datastoreItem>
</file>

<file path=customXml/itemProps4.xml><?xml version="1.0" encoding="utf-8"?>
<ds:datastoreItem xmlns:ds="http://schemas.openxmlformats.org/officeDocument/2006/customXml" ds:itemID="{392FE15C-C7A3-414B-8004-91811898A3F8}">
  <ds:schemaRefs>
    <ds:schemaRef ds:uri="http://schemas.openxmlformats.org/officeDocument/2006/bibliography"/>
  </ds:schemaRefs>
</ds:datastoreItem>
</file>

<file path=customXml/itemProps5.xml><?xml version="1.0" encoding="utf-8"?>
<ds:datastoreItem xmlns:ds="http://schemas.openxmlformats.org/officeDocument/2006/customXml" ds:itemID="{4E36E0DD-2192-4E4B-97F8-73CC9860F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7</Pages>
  <Words>2323</Words>
  <Characters>13222</Characters>
  <Application>Microsoft Office Word</Application>
  <DocSecurity>0</DocSecurity>
  <Lines>236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Scanlon (NHS South East London ICB)</dc:creator>
  <cp:keywords/>
  <dc:description/>
  <cp:lastModifiedBy>Kelly Scanlon (NHS South East London ICB)</cp:lastModifiedBy>
  <cp:revision>14</cp:revision>
  <dcterms:created xsi:type="dcterms:W3CDTF">2025-10-24T16:21:00Z</dcterms:created>
  <dcterms:modified xsi:type="dcterms:W3CDTF">2025-10-27T12:01:00Z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0x0101009CEB1DA2CC907747900298E7F35D742E008D84F8F0A37BD84B839648B375A60A9F</vt:lpwstr>
  </property>
</Properties>
</file>